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A413" w14:textId="31156ED4" w:rsidR="002E4216" w:rsidRPr="002E4216" w:rsidRDefault="001A6BEF" w:rsidP="002E4216">
      <w:pPr>
        <w:jc w:val="center"/>
        <w:rPr>
          <w:b/>
          <w:sz w:val="32"/>
          <w:szCs w:val="32"/>
        </w:rPr>
      </w:pPr>
      <w:r w:rsidRPr="002E4216">
        <w:rPr>
          <w:b/>
          <w:sz w:val="32"/>
          <w:szCs w:val="32"/>
        </w:rPr>
        <w:t>Churches Together in England</w:t>
      </w:r>
      <w:r w:rsidR="002E4216" w:rsidRPr="002E4216">
        <w:rPr>
          <w:b/>
          <w:sz w:val="32"/>
          <w:szCs w:val="32"/>
        </w:rPr>
        <w:t xml:space="preserve"> (CTE)</w:t>
      </w:r>
    </w:p>
    <w:p w14:paraId="12A9799F" w14:textId="126F7F2A" w:rsidR="00B71A8F" w:rsidRPr="002E4216" w:rsidRDefault="00B71A8F" w:rsidP="002E4216">
      <w:pPr>
        <w:jc w:val="center"/>
        <w:rPr>
          <w:b/>
          <w:sz w:val="32"/>
          <w:szCs w:val="32"/>
        </w:rPr>
      </w:pPr>
      <w:r w:rsidRPr="002E4216">
        <w:rPr>
          <w:b/>
          <w:sz w:val="32"/>
          <w:szCs w:val="32"/>
        </w:rPr>
        <w:t>Complaints Policy and Procedure</w:t>
      </w:r>
    </w:p>
    <w:p w14:paraId="4F3ECD64" w14:textId="77777777" w:rsidR="002E4216" w:rsidRDefault="002E4216" w:rsidP="00B71A8F">
      <w:pPr>
        <w:rPr>
          <w:b/>
          <w:sz w:val="24"/>
          <w:szCs w:val="24"/>
        </w:rPr>
      </w:pPr>
    </w:p>
    <w:p w14:paraId="08FE994C" w14:textId="77777777" w:rsidR="00C44117" w:rsidRDefault="00C44117" w:rsidP="00B71A8F">
      <w:pPr>
        <w:rPr>
          <w:b/>
          <w:sz w:val="24"/>
          <w:szCs w:val="24"/>
        </w:rPr>
      </w:pPr>
    </w:p>
    <w:p w14:paraId="0AAB7353" w14:textId="5A6E299A" w:rsidR="00B71A8F" w:rsidRPr="00250366" w:rsidRDefault="00B71A8F" w:rsidP="00B71A8F">
      <w:pPr>
        <w:rPr>
          <w:b/>
          <w:sz w:val="24"/>
          <w:szCs w:val="24"/>
        </w:rPr>
      </w:pPr>
      <w:r w:rsidRPr="00250366">
        <w:rPr>
          <w:b/>
          <w:sz w:val="24"/>
          <w:szCs w:val="24"/>
        </w:rPr>
        <w:t xml:space="preserve">Introduction </w:t>
      </w:r>
    </w:p>
    <w:p w14:paraId="6E73F138" w14:textId="6ACA7708" w:rsidR="00B71A8F" w:rsidRDefault="001A6BEF" w:rsidP="00B71A8F">
      <w:pPr>
        <w:rPr>
          <w:sz w:val="24"/>
          <w:szCs w:val="24"/>
        </w:rPr>
      </w:pPr>
      <w:r w:rsidRPr="00250366">
        <w:rPr>
          <w:sz w:val="24"/>
          <w:szCs w:val="24"/>
        </w:rPr>
        <w:t>Churches Together in England</w:t>
      </w:r>
      <w:r w:rsidR="00B71A8F" w:rsidRPr="00250366">
        <w:rPr>
          <w:sz w:val="24"/>
          <w:szCs w:val="24"/>
        </w:rPr>
        <w:t xml:space="preserve"> is committed to providing an excellent service to its members and other stakeholders</w:t>
      </w:r>
      <w:r w:rsidR="00BC0DBE">
        <w:rPr>
          <w:sz w:val="24"/>
          <w:szCs w:val="24"/>
        </w:rPr>
        <w:t>,</w:t>
      </w:r>
      <w:r w:rsidR="00B71A8F" w:rsidRPr="00250366">
        <w:rPr>
          <w:sz w:val="24"/>
          <w:szCs w:val="24"/>
        </w:rPr>
        <w:t xml:space="preserve"> working in an open and accountable way that builds trust and respect. </w:t>
      </w:r>
    </w:p>
    <w:p w14:paraId="04C52A64" w14:textId="77777777" w:rsidR="00FD0897" w:rsidRDefault="00FD0897" w:rsidP="00B71A8F">
      <w:pPr>
        <w:rPr>
          <w:sz w:val="24"/>
          <w:szCs w:val="24"/>
        </w:rPr>
      </w:pPr>
    </w:p>
    <w:p w14:paraId="2F246274" w14:textId="7F7DB763" w:rsidR="00FD0897" w:rsidRPr="00530519" w:rsidRDefault="00FD0897" w:rsidP="00B71A8F">
      <w:pPr>
        <w:rPr>
          <w:b/>
          <w:bCs/>
          <w:sz w:val="24"/>
          <w:szCs w:val="24"/>
        </w:rPr>
      </w:pPr>
      <w:r w:rsidRPr="00530519">
        <w:rPr>
          <w:b/>
          <w:bCs/>
          <w:sz w:val="24"/>
          <w:szCs w:val="24"/>
        </w:rPr>
        <w:t>COMPLAINTS POLICY</w:t>
      </w:r>
    </w:p>
    <w:p w14:paraId="70F9E8C7" w14:textId="77777777" w:rsidR="00B71A8F" w:rsidRPr="00415F0F" w:rsidRDefault="00B71A8F" w:rsidP="00B71A8F">
      <w:pPr>
        <w:rPr>
          <w:b/>
          <w:sz w:val="24"/>
          <w:szCs w:val="24"/>
        </w:rPr>
      </w:pPr>
      <w:r w:rsidRPr="00415F0F">
        <w:rPr>
          <w:b/>
          <w:sz w:val="24"/>
          <w:szCs w:val="24"/>
        </w:rPr>
        <w:t xml:space="preserve">Our Aim </w:t>
      </w:r>
    </w:p>
    <w:p w14:paraId="50D75F43" w14:textId="5C3A8859" w:rsidR="00B71A8F" w:rsidRPr="00415F0F" w:rsidRDefault="001A6BEF" w:rsidP="00AE5617">
      <w:pPr>
        <w:rPr>
          <w:sz w:val="24"/>
          <w:szCs w:val="24"/>
        </w:rPr>
      </w:pPr>
      <w:r w:rsidRPr="00415F0F">
        <w:rPr>
          <w:sz w:val="24"/>
          <w:szCs w:val="24"/>
        </w:rPr>
        <w:t>Churches Together in England</w:t>
      </w:r>
      <w:r w:rsidR="00B71A8F" w:rsidRPr="00415F0F">
        <w:rPr>
          <w:sz w:val="24"/>
          <w:szCs w:val="24"/>
        </w:rPr>
        <w:t xml:space="preserve"> aims to resolve complaints quickly, fairly</w:t>
      </w:r>
      <w:r w:rsidR="007E068E" w:rsidRPr="00415F0F">
        <w:rPr>
          <w:sz w:val="24"/>
          <w:szCs w:val="24"/>
        </w:rPr>
        <w:t>,</w:t>
      </w:r>
      <w:r w:rsidR="00B71A8F" w:rsidRPr="00415F0F">
        <w:rPr>
          <w:sz w:val="24"/>
          <w:szCs w:val="24"/>
        </w:rPr>
        <w:t xml:space="preserve"> and effectively.  One of the ways in which we can continue to impr</w:t>
      </w:r>
      <w:r w:rsidR="00387369" w:rsidRPr="00415F0F">
        <w:rPr>
          <w:sz w:val="24"/>
          <w:szCs w:val="24"/>
        </w:rPr>
        <w:t>ove</w:t>
      </w:r>
      <w:r w:rsidR="00B71A8F" w:rsidRPr="00415F0F">
        <w:rPr>
          <w:sz w:val="24"/>
          <w:szCs w:val="24"/>
        </w:rPr>
        <w:t xml:space="preserve"> is by listening and responding to the views of our members, partners</w:t>
      </w:r>
      <w:r w:rsidR="00257C34" w:rsidRPr="00415F0F">
        <w:rPr>
          <w:sz w:val="24"/>
          <w:szCs w:val="24"/>
        </w:rPr>
        <w:t>,</w:t>
      </w:r>
      <w:r w:rsidR="00B71A8F" w:rsidRPr="00415F0F">
        <w:rPr>
          <w:sz w:val="24"/>
          <w:szCs w:val="24"/>
        </w:rPr>
        <w:t xml:space="preserve"> and stakeholders and</w:t>
      </w:r>
      <w:r w:rsidR="00644725">
        <w:rPr>
          <w:sz w:val="24"/>
          <w:szCs w:val="24"/>
        </w:rPr>
        <w:t>,</w:t>
      </w:r>
      <w:r w:rsidR="00B71A8F" w:rsidRPr="00415F0F">
        <w:rPr>
          <w:sz w:val="24"/>
          <w:szCs w:val="24"/>
        </w:rPr>
        <w:t xml:space="preserve"> in particular</w:t>
      </w:r>
      <w:r w:rsidR="00644725">
        <w:rPr>
          <w:sz w:val="24"/>
          <w:szCs w:val="24"/>
        </w:rPr>
        <w:t>,</w:t>
      </w:r>
      <w:r w:rsidR="00B71A8F" w:rsidRPr="00415F0F">
        <w:rPr>
          <w:sz w:val="24"/>
          <w:szCs w:val="24"/>
        </w:rPr>
        <w:t xml:space="preserve"> responding positively to complaints by putting mistakes right</w:t>
      </w:r>
      <w:r w:rsidR="00783671">
        <w:rPr>
          <w:sz w:val="24"/>
          <w:szCs w:val="24"/>
        </w:rPr>
        <w:t>, ensuring</w:t>
      </w:r>
      <w:r w:rsidR="00736BF8" w:rsidRPr="00415F0F">
        <w:rPr>
          <w:sz w:val="24"/>
          <w:szCs w:val="24"/>
        </w:rPr>
        <w:t>,</w:t>
      </w:r>
      <w:r w:rsidRPr="00415F0F">
        <w:rPr>
          <w:sz w:val="24"/>
          <w:szCs w:val="24"/>
        </w:rPr>
        <w:t xml:space="preserve"> wherever possible</w:t>
      </w:r>
      <w:r w:rsidR="00257C34" w:rsidRPr="00415F0F">
        <w:rPr>
          <w:sz w:val="24"/>
          <w:szCs w:val="24"/>
        </w:rPr>
        <w:t>,</w:t>
      </w:r>
      <w:r w:rsidR="00C1018E">
        <w:rPr>
          <w:sz w:val="24"/>
          <w:szCs w:val="24"/>
        </w:rPr>
        <w:t xml:space="preserve"> that</w:t>
      </w:r>
      <w:r w:rsidRPr="00415F0F">
        <w:rPr>
          <w:sz w:val="24"/>
          <w:szCs w:val="24"/>
        </w:rPr>
        <w:t xml:space="preserve"> </w:t>
      </w:r>
      <w:r w:rsidR="00783671">
        <w:rPr>
          <w:sz w:val="24"/>
          <w:szCs w:val="24"/>
        </w:rPr>
        <w:t>this is done</w:t>
      </w:r>
      <w:r w:rsidRPr="00415F0F">
        <w:rPr>
          <w:sz w:val="24"/>
          <w:szCs w:val="24"/>
        </w:rPr>
        <w:t xml:space="preserve"> to the complainant’s satisfaction. </w:t>
      </w:r>
    </w:p>
    <w:p w14:paraId="716E721E" w14:textId="55CFE271" w:rsidR="00B71A8F" w:rsidRPr="00250366" w:rsidRDefault="001A6BEF" w:rsidP="00B71A8F">
      <w:pPr>
        <w:rPr>
          <w:sz w:val="24"/>
          <w:szCs w:val="24"/>
        </w:rPr>
      </w:pPr>
      <w:r w:rsidRPr="00415F0F">
        <w:rPr>
          <w:sz w:val="24"/>
          <w:szCs w:val="24"/>
        </w:rPr>
        <w:t xml:space="preserve">Churches Together in England </w:t>
      </w:r>
      <w:r w:rsidR="00B71A8F" w:rsidRPr="00415F0F">
        <w:rPr>
          <w:sz w:val="24"/>
          <w:szCs w:val="24"/>
        </w:rPr>
        <w:t>recognises that many concerns raised will be informal</w:t>
      </w:r>
      <w:r w:rsidR="00736BF8" w:rsidRPr="00415F0F">
        <w:rPr>
          <w:sz w:val="24"/>
          <w:szCs w:val="24"/>
        </w:rPr>
        <w:t xml:space="preserve">. </w:t>
      </w:r>
      <w:r w:rsidR="00AE5617" w:rsidRPr="00415F0F">
        <w:rPr>
          <w:sz w:val="24"/>
          <w:szCs w:val="24"/>
        </w:rPr>
        <w:t>I</w:t>
      </w:r>
      <w:r w:rsidR="00B71A8F" w:rsidRPr="00415F0F">
        <w:rPr>
          <w:sz w:val="24"/>
          <w:szCs w:val="24"/>
        </w:rPr>
        <w:t xml:space="preserve">f concerns cannot be satisfactorily resolved informally, then the </w:t>
      </w:r>
      <w:r w:rsidR="0069279D" w:rsidRPr="00415F0F">
        <w:rPr>
          <w:sz w:val="24"/>
          <w:szCs w:val="24"/>
        </w:rPr>
        <w:t>C</w:t>
      </w:r>
      <w:r w:rsidR="00B71A8F" w:rsidRPr="00415F0F">
        <w:rPr>
          <w:sz w:val="24"/>
          <w:szCs w:val="24"/>
        </w:rPr>
        <w:t xml:space="preserve">omplaints </w:t>
      </w:r>
      <w:r w:rsidR="0069279D" w:rsidRPr="00415F0F">
        <w:rPr>
          <w:sz w:val="24"/>
          <w:szCs w:val="24"/>
        </w:rPr>
        <w:t>P</w:t>
      </w:r>
      <w:r w:rsidR="00B71A8F" w:rsidRPr="00415F0F">
        <w:rPr>
          <w:sz w:val="24"/>
          <w:szCs w:val="24"/>
        </w:rPr>
        <w:t xml:space="preserve">rocedure </w:t>
      </w:r>
      <w:r w:rsidR="00380F48" w:rsidRPr="00415F0F">
        <w:rPr>
          <w:sz w:val="24"/>
          <w:szCs w:val="24"/>
        </w:rPr>
        <w:t>b</w:t>
      </w:r>
      <w:r w:rsidR="00E25418" w:rsidRPr="00415F0F">
        <w:rPr>
          <w:sz w:val="24"/>
          <w:szCs w:val="24"/>
        </w:rPr>
        <w:t xml:space="preserve">elow </w:t>
      </w:r>
      <w:r w:rsidR="0069279D" w:rsidRPr="00415F0F">
        <w:rPr>
          <w:sz w:val="24"/>
          <w:szCs w:val="24"/>
        </w:rPr>
        <w:t>set</w:t>
      </w:r>
      <w:r w:rsidR="00C62159" w:rsidRPr="00415F0F">
        <w:rPr>
          <w:sz w:val="24"/>
          <w:szCs w:val="24"/>
        </w:rPr>
        <w:t>s</w:t>
      </w:r>
      <w:r w:rsidR="0069279D" w:rsidRPr="00415F0F">
        <w:rPr>
          <w:sz w:val="24"/>
          <w:szCs w:val="24"/>
        </w:rPr>
        <w:t xml:space="preserve"> out </w:t>
      </w:r>
      <w:r w:rsidR="001A4EDE" w:rsidRPr="00415F0F">
        <w:rPr>
          <w:sz w:val="24"/>
          <w:szCs w:val="24"/>
        </w:rPr>
        <w:t>the path to</w:t>
      </w:r>
      <w:r w:rsidR="00980F11" w:rsidRPr="00415F0F">
        <w:rPr>
          <w:sz w:val="24"/>
          <w:szCs w:val="24"/>
        </w:rPr>
        <w:t xml:space="preserve"> </w:t>
      </w:r>
      <w:r w:rsidR="00B71A8F" w:rsidRPr="00415F0F">
        <w:rPr>
          <w:sz w:val="24"/>
          <w:szCs w:val="24"/>
        </w:rPr>
        <w:t>follow.</w:t>
      </w:r>
      <w:r w:rsidR="00B71A8F" w:rsidRPr="00250366">
        <w:rPr>
          <w:sz w:val="24"/>
          <w:szCs w:val="24"/>
        </w:rPr>
        <w:t xml:space="preserve"> </w:t>
      </w:r>
    </w:p>
    <w:p w14:paraId="351CCE81" w14:textId="2D8FFCA5" w:rsidR="00B71A8F" w:rsidRPr="00250366" w:rsidRDefault="00B71A8F" w:rsidP="00B71A8F">
      <w:pPr>
        <w:rPr>
          <w:b/>
          <w:sz w:val="24"/>
          <w:szCs w:val="24"/>
        </w:rPr>
      </w:pPr>
      <w:r w:rsidRPr="00250366">
        <w:rPr>
          <w:b/>
          <w:sz w:val="24"/>
          <w:szCs w:val="24"/>
        </w:rPr>
        <w:t xml:space="preserve">Monitoring and Reporting </w:t>
      </w:r>
    </w:p>
    <w:p w14:paraId="2D2AEA08" w14:textId="07DC2302" w:rsidR="00B71A8F" w:rsidRPr="00250366" w:rsidRDefault="0069279D" w:rsidP="00B71A8F">
      <w:pPr>
        <w:rPr>
          <w:sz w:val="24"/>
          <w:szCs w:val="24"/>
        </w:rPr>
      </w:pPr>
      <w:r>
        <w:rPr>
          <w:sz w:val="24"/>
          <w:szCs w:val="24"/>
        </w:rPr>
        <w:t xml:space="preserve">The </w:t>
      </w:r>
      <w:r w:rsidR="00B71A8F" w:rsidRPr="00250366">
        <w:rPr>
          <w:sz w:val="24"/>
          <w:szCs w:val="24"/>
        </w:rPr>
        <w:t>Trustee</w:t>
      </w:r>
      <w:r>
        <w:rPr>
          <w:sz w:val="24"/>
          <w:szCs w:val="24"/>
        </w:rPr>
        <w:t xml:space="preserve"> Board</w:t>
      </w:r>
      <w:r w:rsidR="00B71A8F" w:rsidRPr="00250366">
        <w:rPr>
          <w:sz w:val="24"/>
          <w:szCs w:val="24"/>
        </w:rPr>
        <w:t xml:space="preserve"> of </w:t>
      </w:r>
      <w:r w:rsidR="001A6BEF" w:rsidRPr="00250366">
        <w:rPr>
          <w:sz w:val="24"/>
          <w:szCs w:val="24"/>
        </w:rPr>
        <w:t xml:space="preserve">Churches Together in England </w:t>
      </w:r>
      <w:r w:rsidR="00651B9D">
        <w:rPr>
          <w:sz w:val="24"/>
          <w:szCs w:val="24"/>
        </w:rPr>
        <w:t>will receive</w:t>
      </w:r>
      <w:r w:rsidR="00BC0DBE">
        <w:rPr>
          <w:sz w:val="24"/>
          <w:szCs w:val="24"/>
        </w:rPr>
        <w:t xml:space="preserve"> </w:t>
      </w:r>
      <w:r w:rsidR="00BC0DBE" w:rsidRPr="00250366">
        <w:rPr>
          <w:sz w:val="24"/>
          <w:szCs w:val="24"/>
        </w:rPr>
        <w:t>anonymised</w:t>
      </w:r>
      <w:r w:rsidR="00B71A8F" w:rsidRPr="00250366">
        <w:rPr>
          <w:sz w:val="24"/>
          <w:szCs w:val="24"/>
        </w:rPr>
        <w:t xml:space="preserve"> report</w:t>
      </w:r>
      <w:r w:rsidR="00BC0DBE">
        <w:rPr>
          <w:sz w:val="24"/>
          <w:szCs w:val="24"/>
        </w:rPr>
        <w:t>s</w:t>
      </w:r>
      <w:r w:rsidR="00B71A8F" w:rsidRPr="00250366">
        <w:rPr>
          <w:sz w:val="24"/>
          <w:szCs w:val="24"/>
        </w:rPr>
        <w:t xml:space="preserve"> of complaints made and </w:t>
      </w:r>
      <w:r>
        <w:rPr>
          <w:sz w:val="24"/>
          <w:szCs w:val="24"/>
        </w:rPr>
        <w:t xml:space="preserve">a summary of </w:t>
      </w:r>
      <w:r w:rsidR="00B71A8F" w:rsidRPr="00250366">
        <w:rPr>
          <w:sz w:val="24"/>
          <w:szCs w:val="24"/>
        </w:rPr>
        <w:t xml:space="preserve">their resolution. </w:t>
      </w:r>
    </w:p>
    <w:p w14:paraId="6260ED1A" w14:textId="77777777" w:rsidR="00B71A8F" w:rsidRPr="00250366" w:rsidRDefault="00B71A8F" w:rsidP="00B71A8F">
      <w:pPr>
        <w:rPr>
          <w:b/>
          <w:sz w:val="24"/>
          <w:szCs w:val="24"/>
        </w:rPr>
      </w:pPr>
      <w:r w:rsidRPr="00250366">
        <w:rPr>
          <w:b/>
          <w:sz w:val="24"/>
          <w:szCs w:val="24"/>
        </w:rPr>
        <w:t xml:space="preserve">Principles of the Complaints Policy </w:t>
      </w:r>
    </w:p>
    <w:p w14:paraId="3B74E120" w14:textId="292BF235" w:rsidR="00B71A8F" w:rsidRPr="00250366" w:rsidRDefault="00250366" w:rsidP="00B71A8F">
      <w:pPr>
        <w:rPr>
          <w:sz w:val="24"/>
          <w:szCs w:val="24"/>
        </w:rPr>
      </w:pPr>
      <w:r w:rsidRPr="00250366">
        <w:rPr>
          <w:sz w:val="24"/>
          <w:szCs w:val="24"/>
        </w:rPr>
        <w:t>The Churches Together in England</w:t>
      </w:r>
      <w:r w:rsidR="00B71A8F" w:rsidRPr="00250366">
        <w:rPr>
          <w:sz w:val="24"/>
          <w:szCs w:val="24"/>
        </w:rPr>
        <w:t xml:space="preserve"> </w:t>
      </w:r>
      <w:r w:rsidR="0069279D">
        <w:rPr>
          <w:sz w:val="24"/>
          <w:szCs w:val="24"/>
        </w:rPr>
        <w:t>P</w:t>
      </w:r>
      <w:r w:rsidR="00B71A8F" w:rsidRPr="00250366">
        <w:rPr>
          <w:sz w:val="24"/>
          <w:szCs w:val="24"/>
        </w:rPr>
        <w:t>olicy is based on the principle of a three</w:t>
      </w:r>
      <w:r w:rsidR="00257C34">
        <w:rPr>
          <w:sz w:val="24"/>
          <w:szCs w:val="24"/>
        </w:rPr>
        <w:t>-</w:t>
      </w:r>
      <w:r w:rsidR="00B71A8F" w:rsidRPr="00250366">
        <w:rPr>
          <w:sz w:val="24"/>
          <w:szCs w:val="24"/>
        </w:rPr>
        <w:t>stage process (as detailed in the Complaints Procedure</w:t>
      </w:r>
      <w:r w:rsidRPr="00250366">
        <w:rPr>
          <w:sz w:val="24"/>
          <w:szCs w:val="24"/>
        </w:rPr>
        <w:t xml:space="preserve"> below</w:t>
      </w:r>
      <w:r w:rsidR="00B71A8F" w:rsidRPr="00250366">
        <w:rPr>
          <w:sz w:val="24"/>
          <w:szCs w:val="24"/>
        </w:rPr>
        <w:t xml:space="preserve">). </w:t>
      </w:r>
    </w:p>
    <w:p w14:paraId="0DED6AEF" w14:textId="15F7933A" w:rsidR="00B71A8F" w:rsidRPr="00250366" w:rsidRDefault="00B71A8F" w:rsidP="00B71A8F">
      <w:pPr>
        <w:rPr>
          <w:sz w:val="24"/>
          <w:szCs w:val="24"/>
        </w:rPr>
      </w:pPr>
      <w:r w:rsidRPr="00250366">
        <w:rPr>
          <w:sz w:val="24"/>
          <w:szCs w:val="24"/>
        </w:rPr>
        <w:t>Where a complaint is</w:t>
      </w:r>
      <w:r w:rsidR="0069279D">
        <w:rPr>
          <w:sz w:val="24"/>
          <w:szCs w:val="24"/>
        </w:rPr>
        <w:t xml:space="preserve"> made</w:t>
      </w:r>
      <w:r w:rsidRPr="00250366">
        <w:rPr>
          <w:sz w:val="24"/>
          <w:szCs w:val="24"/>
        </w:rPr>
        <w:t xml:space="preserve"> against a member of staff</w:t>
      </w:r>
      <w:r w:rsidR="0069279D">
        <w:rPr>
          <w:sz w:val="24"/>
          <w:szCs w:val="24"/>
        </w:rPr>
        <w:t>,</w:t>
      </w:r>
      <w:r w:rsidRPr="00250366">
        <w:rPr>
          <w:sz w:val="24"/>
          <w:szCs w:val="24"/>
        </w:rPr>
        <w:t xml:space="preserve"> they should be informed of </w:t>
      </w:r>
      <w:r w:rsidR="0069279D">
        <w:rPr>
          <w:sz w:val="24"/>
          <w:szCs w:val="24"/>
        </w:rPr>
        <w:t xml:space="preserve">relevant </w:t>
      </w:r>
      <w:r w:rsidRPr="00250366">
        <w:rPr>
          <w:sz w:val="24"/>
          <w:szCs w:val="24"/>
        </w:rPr>
        <w:t xml:space="preserve">support services available to them. </w:t>
      </w:r>
    </w:p>
    <w:p w14:paraId="682C1249" w14:textId="0E61BC3E" w:rsidR="00250366" w:rsidRPr="00250366" w:rsidRDefault="00250366" w:rsidP="00B71A8F">
      <w:pPr>
        <w:rPr>
          <w:sz w:val="24"/>
          <w:szCs w:val="24"/>
        </w:rPr>
      </w:pPr>
      <w:r w:rsidRPr="00250366">
        <w:rPr>
          <w:sz w:val="24"/>
          <w:szCs w:val="24"/>
        </w:rPr>
        <w:t>Except in exceptional circumstances, every attempt will be made to ensure that both the complainant and Churches Together in England maintain confidentiality.  However</w:t>
      </w:r>
      <w:r w:rsidR="00257C34">
        <w:rPr>
          <w:sz w:val="24"/>
          <w:szCs w:val="24"/>
        </w:rPr>
        <w:t>,</w:t>
      </w:r>
      <w:r w:rsidRPr="00250366">
        <w:rPr>
          <w:sz w:val="24"/>
          <w:szCs w:val="24"/>
        </w:rPr>
        <w:t xml:space="preserve"> the circumstances giving rise to the complaint may be such that it may not be possible to maintain confidentiality.  Should this be the case, the situation will be explained to the complainant.</w:t>
      </w:r>
    </w:p>
    <w:p w14:paraId="2F77E979" w14:textId="053323B9" w:rsidR="00250366" w:rsidRPr="00250366" w:rsidRDefault="00B71A8F" w:rsidP="001A6BEF">
      <w:pPr>
        <w:rPr>
          <w:sz w:val="24"/>
          <w:szCs w:val="24"/>
        </w:rPr>
      </w:pPr>
      <w:r w:rsidRPr="00250366">
        <w:rPr>
          <w:sz w:val="24"/>
          <w:szCs w:val="24"/>
        </w:rPr>
        <w:t xml:space="preserve"> </w:t>
      </w:r>
    </w:p>
    <w:p w14:paraId="5DCBC3B4" w14:textId="77777777" w:rsidR="00530519" w:rsidRDefault="00530519">
      <w:pPr>
        <w:rPr>
          <w:b/>
          <w:sz w:val="24"/>
          <w:szCs w:val="24"/>
        </w:rPr>
      </w:pPr>
      <w:r>
        <w:rPr>
          <w:b/>
          <w:sz w:val="24"/>
          <w:szCs w:val="24"/>
        </w:rPr>
        <w:br w:type="page"/>
      </w:r>
    </w:p>
    <w:p w14:paraId="676B5FC9" w14:textId="6AF89728" w:rsidR="00B71A8F" w:rsidRPr="00250366" w:rsidRDefault="005E2C1A" w:rsidP="00B71A8F">
      <w:pPr>
        <w:rPr>
          <w:b/>
          <w:sz w:val="24"/>
          <w:szCs w:val="24"/>
        </w:rPr>
      </w:pPr>
      <w:r>
        <w:rPr>
          <w:b/>
          <w:sz w:val="24"/>
          <w:szCs w:val="24"/>
        </w:rPr>
        <w:lastRenderedPageBreak/>
        <w:t xml:space="preserve">COMPLAINTS </w:t>
      </w:r>
      <w:r w:rsidRPr="00250366">
        <w:rPr>
          <w:b/>
          <w:sz w:val="24"/>
          <w:szCs w:val="24"/>
        </w:rPr>
        <w:t>PROCEDURE</w:t>
      </w:r>
    </w:p>
    <w:p w14:paraId="37DEAC7F" w14:textId="61AF63E5" w:rsidR="00B71A8F" w:rsidRPr="00E340D2" w:rsidRDefault="006626C6" w:rsidP="006626C6">
      <w:pPr>
        <w:rPr>
          <w:b/>
          <w:sz w:val="24"/>
          <w:szCs w:val="24"/>
        </w:rPr>
      </w:pPr>
      <w:r>
        <w:rPr>
          <w:b/>
          <w:sz w:val="24"/>
          <w:szCs w:val="24"/>
        </w:rPr>
        <w:t xml:space="preserve">1. </w:t>
      </w:r>
      <w:r w:rsidR="00B71A8F" w:rsidRPr="00E340D2">
        <w:rPr>
          <w:b/>
          <w:sz w:val="24"/>
          <w:szCs w:val="24"/>
        </w:rPr>
        <w:t>Stage 1</w:t>
      </w:r>
      <w:r w:rsidR="00723CAD">
        <w:rPr>
          <w:b/>
          <w:sz w:val="24"/>
          <w:szCs w:val="24"/>
        </w:rPr>
        <w:t>:</w:t>
      </w:r>
      <w:r w:rsidR="00B71A8F" w:rsidRPr="00E340D2">
        <w:rPr>
          <w:b/>
          <w:sz w:val="24"/>
          <w:szCs w:val="24"/>
        </w:rPr>
        <w:t xml:space="preserve"> </w:t>
      </w:r>
      <w:r w:rsidR="00387369" w:rsidRPr="00E340D2">
        <w:rPr>
          <w:b/>
          <w:sz w:val="24"/>
          <w:szCs w:val="24"/>
        </w:rPr>
        <w:t>Informal</w:t>
      </w:r>
    </w:p>
    <w:p w14:paraId="748C4552" w14:textId="0044AB17" w:rsidR="00E340D2" w:rsidRPr="00E340D2" w:rsidRDefault="00250366" w:rsidP="00E340D2">
      <w:pPr>
        <w:pStyle w:val="ListParagraph"/>
        <w:numPr>
          <w:ilvl w:val="1"/>
          <w:numId w:val="1"/>
        </w:numPr>
        <w:rPr>
          <w:sz w:val="24"/>
          <w:szCs w:val="24"/>
        </w:rPr>
      </w:pPr>
      <w:r w:rsidRPr="00E340D2">
        <w:rPr>
          <w:sz w:val="24"/>
          <w:szCs w:val="24"/>
        </w:rPr>
        <w:t xml:space="preserve">Churches Together in England recognises that many concerns raised will be informal, and </w:t>
      </w:r>
      <w:r w:rsidR="001365D4">
        <w:rPr>
          <w:sz w:val="24"/>
          <w:szCs w:val="24"/>
        </w:rPr>
        <w:t>it</w:t>
      </w:r>
      <w:r w:rsidR="001365D4" w:rsidRPr="00E340D2">
        <w:rPr>
          <w:sz w:val="24"/>
          <w:szCs w:val="24"/>
        </w:rPr>
        <w:t xml:space="preserve"> </w:t>
      </w:r>
      <w:r w:rsidRPr="00E340D2">
        <w:rPr>
          <w:sz w:val="24"/>
          <w:szCs w:val="24"/>
        </w:rPr>
        <w:t>aim</w:t>
      </w:r>
      <w:r w:rsidR="001365D4">
        <w:rPr>
          <w:sz w:val="24"/>
          <w:szCs w:val="24"/>
        </w:rPr>
        <w:t>s</w:t>
      </w:r>
      <w:r w:rsidRPr="00E340D2">
        <w:rPr>
          <w:sz w:val="24"/>
          <w:szCs w:val="24"/>
        </w:rPr>
        <w:t xml:space="preserve"> to deal with these quickly.  In the first instance </w:t>
      </w:r>
      <w:r w:rsidR="002E1822">
        <w:rPr>
          <w:sz w:val="24"/>
          <w:szCs w:val="24"/>
        </w:rPr>
        <w:t xml:space="preserve">you should raise </w:t>
      </w:r>
      <w:r w:rsidRPr="00E340D2">
        <w:rPr>
          <w:sz w:val="24"/>
          <w:szCs w:val="24"/>
        </w:rPr>
        <w:t xml:space="preserve">any complaint directly with the member of staff concerned.  </w:t>
      </w:r>
    </w:p>
    <w:p w14:paraId="444C5C0A" w14:textId="77777777" w:rsidR="00250366" w:rsidRDefault="00250366" w:rsidP="00E340D2">
      <w:pPr>
        <w:pStyle w:val="ListParagraph"/>
        <w:numPr>
          <w:ilvl w:val="1"/>
          <w:numId w:val="1"/>
        </w:numPr>
        <w:rPr>
          <w:sz w:val="24"/>
          <w:szCs w:val="24"/>
        </w:rPr>
      </w:pPr>
      <w:r w:rsidRPr="00E340D2">
        <w:rPr>
          <w:sz w:val="24"/>
          <w:szCs w:val="24"/>
        </w:rPr>
        <w:t xml:space="preserve">But if concerns cannot be satisfactorily resolved informally, then the formal complaints procedure should be followed. </w:t>
      </w:r>
    </w:p>
    <w:p w14:paraId="4073D236" w14:textId="77777777" w:rsidR="00E340D2" w:rsidRPr="00E340D2" w:rsidRDefault="00E340D2" w:rsidP="00E340D2">
      <w:pPr>
        <w:pStyle w:val="ListParagraph"/>
        <w:ind w:left="792"/>
        <w:rPr>
          <w:sz w:val="24"/>
          <w:szCs w:val="24"/>
        </w:rPr>
      </w:pPr>
    </w:p>
    <w:p w14:paraId="36542EA5" w14:textId="0D3BE9FE" w:rsidR="00B71A8F" w:rsidRPr="00E340D2" w:rsidRDefault="00B71A8F" w:rsidP="00E340D2">
      <w:pPr>
        <w:pStyle w:val="ListParagraph"/>
        <w:numPr>
          <w:ilvl w:val="0"/>
          <w:numId w:val="1"/>
        </w:numPr>
        <w:rPr>
          <w:b/>
          <w:sz w:val="24"/>
          <w:szCs w:val="24"/>
        </w:rPr>
      </w:pPr>
      <w:r w:rsidRPr="00E340D2">
        <w:rPr>
          <w:b/>
          <w:sz w:val="24"/>
          <w:szCs w:val="24"/>
        </w:rPr>
        <w:t>Stage 2</w:t>
      </w:r>
      <w:r w:rsidR="00723CAD">
        <w:rPr>
          <w:b/>
          <w:sz w:val="24"/>
          <w:szCs w:val="24"/>
        </w:rPr>
        <w:t>:</w:t>
      </w:r>
      <w:r w:rsidRPr="00E340D2">
        <w:rPr>
          <w:b/>
          <w:sz w:val="24"/>
          <w:szCs w:val="24"/>
        </w:rPr>
        <w:t xml:space="preserve"> </w:t>
      </w:r>
      <w:r w:rsidR="00250366" w:rsidRPr="00E340D2">
        <w:rPr>
          <w:b/>
          <w:sz w:val="24"/>
          <w:szCs w:val="24"/>
        </w:rPr>
        <w:t>Formal</w:t>
      </w:r>
    </w:p>
    <w:p w14:paraId="568E3F4A" w14:textId="3B8BAD70" w:rsidR="00E340D2" w:rsidRDefault="00D26DEE" w:rsidP="00E340D2">
      <w:pPr>
        <w:pStyle w:val="ListParagraph"/>
        <w:numPr>
          <w:ilvl w:val="1"/>
          <w:numId w:val="1"/>
        </w:numPr>
        <w:rPr>
          <w:sz w:val="24"/>
          <w:szCs w:val="24"/>
        </w:rPr>
      </w:pPr>
      <w:r>
        <w:rPr>
          <w:sz w:val="24"/>
          <w:szCs w:val="24"/>
        </w:rPr>
        <w:t>To</w:t>
      </w:r>
      <w:r w:rsidR="001A6BEF" w:rsidRPr="00E340D2">
        <w:rPr>
          <w:sz w:val="24"/>
          <w:szCs w:val="24"/>
        </w:rPr>
        <w:t xml:space="preserve"> make a formal complaint</w:t>
      </w:r>
      <w:r w:rsidR="0069279D">
        <w:rPr>
          <w:sz w:val="24"/>
          <w:szCs w:val="24"/>
        </w:rPr>
        <w:t>,</w:t>
      </w:r>
      <w:r w:rsidR="001A6BEF" w:rsidRPr="00E340D2">
        <w:rPr>
          <w:sz w:val="24"/>
          <w:szCs w:val="24"/>
        </w:rPr>
        <w:t xml:space="preserve"> you should </w:t>
      </w:r>
      <w:r w:rsidR="00387369" w:rsidRPr="00E340D2">
        <w:rPr>
          <w:sz w:val="24"/>
          <w:szCs w:val="24"/>
        </w:rPr>
        <w:t xml:space="preserve">write </w:t>
      </w:r>
      <w:r w:rsidR="0069279D">
        <w:rPr>
          <w:sz w:val="24"/>
          <w:szCs w:val="24"/>
        </w:rPr>
        <w:t xml:space="preserve">to </w:t>
      </w:r>
      <w:r w:rsidR="00387369" w:rsidRPr="00E340D2">
        <w:rPr>
          <w:sz w:val="24"/>
          <w:szCs w:val="24"/>
        </w:rPr>
        <w:t xml:space="preserve">or email the General Secretary of Churches Together in England. </w:t>
      </w:r>
    </w:p>
    <w:p w14:paraId="69230C57" w14:textId="746F8C81" w:rsidR="006626C6" w:rsidRDefault="00387369" w:rsidP="006626C6">
      <w:pPr>
        <w:pStyle w:val="ListParagraph"/>
        <w:ind w:left="792"/>
        <w:rPr>
          <w:sz w:val="24"/>
          <w:szCs w:val="24"/>
        </w:rPr>
      </w:pPr>
      <w:r w:rsidRPr="00E340D2">
        <w:rPr>
          <w:sz w:val="24"/>
          <w:szCs w:val="24"/>
        </w:rPr>
        <w:t>If your complaint is against the General Secretary</w:t>
      </w:r>
      <w:r w:rsidR="0069279D">
        <w:rPr>
          <w:sz w:val="24"/>
          <w:szCs w:val="24"/>
        </w:rPr>
        <w:t xml:space="preserve">, </w:t>
      </w:r>
      <w:r w:rsidRPr="00E340D2">
        <w:rPr>
          <w:sz w:val="24"/>
          <w:szCs w:val="24"/>
        </w:rPr>
        <w:t xml:space="preserve">you should write </w:t>
      </w:r>
      <w:r w:rsidR="00BC0DBE" w:rsidRPr="00E340D2">
        <w:rPr>
          <w:sz w:val="24"/>
          <w:szCs w:val="24"/>
        </w:rPr>
        <w:t>to</w:t>
      </w:r>
      <w:r w:rsidR="00BC0DBE">
        <w:rPr>
          <w:sz w:val="24"/>
          <w:szCs w:val="24"/>
        </w:rPr>
        <w:t xml:space="preserve"> the Chair of Trustees </w:t>
      </w:r>
      <w:r w:rsidR="00BC0DBE" w:rsidRPr="00E340D2">
        <w:rPr>
          <w:sz w:val="24"/>
          <w:szCs w:val="24"/>
        </w:rPr>
        <w:t>of Churches Together in England</w:t>
      </w:r>
      <w:r w:rsidR="00BC0DBE">
        <w:rPr>
          <w:sz w:val="24"/>
          <w:szCs w:val="24"/>
        </w:rPr>
        <w:t xml:space="preserve">. </w:t>
      </w:r>
    </w:p>
    <w:p w14:paraId="7DBB3A35" w14:textId="766E1A82" w:rsidR="00387369" w:rsidRPr="00E340D2" w:rsidRDefault="00387369" w:rsidP="006626C6">
      <w:pPr>
        <w:pStyle w:val="ListParagraph"/>
        <w:ind w:left="792"/>
        <w:rPr>
          <w:sz w:val="24"/>
          <w:szCs w:val="24"/>
        </w:rPr>
      </w:pPr>
      <w:r w:rsidRPr="00E340D2">
        <w:rPr>
          <w:sz w:val="24"/>
          <w:szCs w:val="24"/>
        </w:rPr>
        <w:t>In your</w:t>
      </w:r>
      <w:r w:rsidR="0069279D">
        <w:rPr>
          <w:sz w:val="24"/>
          <w:szCs w:val="24"/>
        </w:rPr>
        <w:t xml:space="preserve"> complaint</w:t>
      </w:r>
      <w:r w:rsidR="00257C34">
        <w:rPr>
          <w:sz w:val="24"/>
          <w:szCs w:val="24"/>
        </w:rPr>
        <w:t>,</w:t>
      </w:r>
      <w:r w:rsidRPr="00E340D2">
        <w:rPr>
          <w:sz w:val="24"/>
          <w:szCs w:val="24"/>
        </w:rPr>
        <w:t xml:space="preserve"> you should set out the details of your complaint, the consequences for you</w:t>
      </w:r>
      <w:r w:rsidR="0069279D">
        <w:rPr>
          <w:sz w:val="24"/>
          <w:szCs w:val="24"/>
        </w:rPr>
        <w:t xml:space="preserve"> (or others)</w:t>
      </w:r>
      <w:r w:rsidRPr="00E340D2">
        <w:rPr>
          <w:sz w:val="24"/>
          <w:szCs w:val="24"/>
        </w:rPr>
        <w:t xml:space="preserve"> as a result, and the remedy you are seeking. </w:t>
      </w:r>
    </w:p>
    <w:p w14:paraId="185B614E" w14:textId="78FBF1EC" w:rsidR="006626C6" w:rsidRDefault="0069279D" w:rsidP="00B71A8F">
      <w:pPr>
        <w:pStyle w:val="ListParagraph"/>
        <w:numPr>
          <w:ilvl w:val="1"/>
          <w:numId w:val="1"/>
        </w:numPr>
        <w:rPr>
          <w:sz w:val="24"/>
          <w:szCs w:val="24"/>
        </w:rPr>
      </w:pPr>
      <w:r>
        <w:rPr>
          <w:sz w:val="24"/>
          <w:szCs w:val="24"/>
        </w:rPr>
        <w:t>The complaint</w:t>
      </w:r>
      <w:r w:rsidRPr="00E340D2">
        <w:rPr>
          <w:sz w:val="24"/>
          <w:szCs w:val="24"/>
        </w:rPr>
        <w:t xml:space="preserve"> </w:t>
      </w:r>
      <w:r w:rsidR="00387369" w:rsidRPr="00E340D2">
        <w:rPr>
          <w:sz w:val="24"/>
          <w:szCs w:val="24"/>
        </w:rPr>
        <w:t xml:space="preserve">will be acknowledged </w:t>
      </w:r>
      <w:r w:rsidR="00250366" w:rsidRPr="00E340D2">
        <w:rPr>
          <w:sz w:val="24"/>
          <w:szCs w:val="24"/>
        </w:rPr>
        <w:t>normally within 5 working days to inform you of the action which will be taken to investigate the complaint, and the expected timescale of the investigation.</w:t>
      </w:r>
    </w:p>
    <w:p w14:paraId="568AF4E3" w14:textId="6B1864C7" w:rsidR="00723CAD" w:rsidRDefault="00723CAD" w:rsidP="00723CAD">
      <w:pPr>
        <w:pStyle w:val="ListParagraph"/>
        <w:numPr>
          <w:ilvl w:val="2"/>
          <w:numId w:val="1"/>
        </w:numPr>
        <w:rPr>
          <w:sz w:val="24"/>
          <w:szCs w:val="24"/>
        </w:rPr>
      </w:pPr>
      <w:r>
        <w:rPr>
          <w:sz w:val="24"/>
          <w:szCs w:val="24"/>
        </w:rPr>
        <w:t>We would normally expect a complaint to be investigated and responded to within 30 days. However, this may not always be possible. If this is the case, we will inform the complainant at this point, and endeavour to provide a revised expected timescale.</w:t>
      </w:r>
    </w:p>
    <w:p w14:paraId="0F0186B9" w14:textId="4C250E73" w:rsidR="00723CAD" w:rsidRDefault="00723CAD" w:rsidP="00257C34">
      <w:pPr>
        <w:pStyle w:val="ListParagraph"/>
        <w:numPr>
          <w:ilvl w:val="2"/>
          <w:numId w:val="1"/>
        </w:numPr>
        <w:rPr>
          <w:sz w:val="24"/>
          <w:szCs w:val="24"/>
        </w:rPr>
      </w:pPr>
      <w:r>
        <w:rPr>
          <w:sz w:val="24"/>
          <w:szCs w:val="24"/>
        </w:rPr>
        <w:t xml:space="preserve">During an investigation, it may become apparent that it will not be possible to complete the investigation within the previously stated timescale. In this circumstance, this will be communicated to the complainant along with reasons, and a revised timescale will be provided. </w:t>
      </w:r>
    </w:p>
    <w:p w14:paraId="6A9648C3" w14:textId="7581DFA0" w:rsidR="006626C6" w:rsidRPr="006626C6" w:rsidRDefault="006626C6" w:rsidP="006626C6">
      <w:pPr>
        <w:pStyle w:val="ListParagraph"/>
        <w:numPr>
          <w:ilvl w:val="1"/>
          <w:numId w:val="1"/>
        </w:numPr>
        <w:rPr>
          <w:sz w:val="24"/>
          <w:szCs w:val="24"/>
        </w:rPr>
      </w:pPr>
      <w:r w:rsidRPr="006626C6">
        <w:rPr>
          <w:sz w:val="24"/>
          <w:szCs w:val="24"/>
        </w:rPr>
        <w:t xml:space="preserve">The outcome of the investigation will be communicated to the complainant in writing with details of any action taken and a timescale for implementation </w:t>
      </w:r>
      <w:r>
        <w:rPr>
          <w:sz w:val="24"/>
          <w:szCs w:val="24"/>
        </w:rPr>
        <w:t xml:space="preserve">                </w:t>
      </w:r>
      <w:r w:rsidRPr="006626C6">
        <w:rPr>
          <w:sz w:val="24"/>
          <w:szCs w:val="24"/>
        </w:rPr>
        <w:t xml:space="preserve">(if applicable and appropriate).  All appropriate members of staff will also receive </w:t>
      </w:r>
      <w:r>
        <w:rPr>
          <w:sz w:val="24"/>
          <w:szCs w:val="24"/>
        </w:rPr>
        <w:t xml:space="preserve">        </w:t>
      </w:r>
      <w:r w:rsidRPr="006626C6">
        <w:rPr>
          <w:sz w:val="24"/>
          <w:szCs w:val="24"/>
        </w:rPr>
        <w:t xml:space="preserve">a copy of this report, which will also be presented to the Board of Trustees. </w:t>
      </w:r>
    </w:p>
    <w:p w14:paraId="47383B52" w14:textId="77777777" w:rsidR="00E340D2" w:rsidRPr="00E340D2" w:rsidRDefault="00E340D2" w:rsidP="00E340D2">
      <w:pPr>
        <w:pStyle w:val="ListParagraph"/>
        <w:ind w:left="792"/>
        <w:rPr>
          <w:sz w:val="24"/>
          <w:szCs w:val="24"/>
        </w:rPr>
      </w:pPr>
    </w:p>
    <w:p w14:paraId="53488C42" w14:textId="63796129" w:rsidR="00B71A8F" w:rsidRPr="00E340D2" w:rsidRDefault="00B71A8F" w:rsidP="00E340D2">
      <w:pPr>
        <w:pStyle w:val="ListParagraph"/>
        <w:numPr>
          <w:ilvl w:val="0"/>
          <w:numId w:val="1"/>
        </w:numPr>
        <w:rPr>
          <w:b/>
          <w:sz w:val="24"/>
          <w:szCs w:val="24"/>
        </w:rPr>
      </w:pPr>
      <w:r w:rsidRPr="00E340D2">
        <w:rPr>
          <w:b/>
          <w:sz w:val="24"/>
          <w:szCs w:val="24"/>
        </w:rPr>
        <w:t>Stage 3</w:t>
      </w:r>
      <w:r w:rsidR="00723CAD">
        <w:rPr>
          <w:b/>
          <w:sz w:val="24"/>
          <w:szCs w:val="24"/>
        </w:rPr>
        <w:t>:</w:t>
      </w:r>
      <w:r w:rsidRPr="00E340D2">
        <w:rPr>
          <w:b/>
          <w:sz w:val="24"/>
          <w:szCs w:val="24"/>
        </w:rPr>
        <w:t xml:space="preserve"> </w:t>
      </w:r>
      <w:r w:rsidR="00250366" w:rsidRPr="00E340D2">
        <w:rPr>
          <w:b/>
          <w:sz w:val="24"/>
          <w:szCs w:val="24"/>
        </w:rPr>
        <w:t>Appeal</w:t>
      </w:r>
    </w:p>
    <w:p w14:paraId="0342DD62" w14:textId="76907BAE" w:rsidR="00723CAD" w:rsidRDefault="00B71A8F" w:rsidP="00E340D2">
      <w:pPr>
        <w:pStyle w:val="ListParagraph"/>
        <w:numPr>
          <w:ilvl w:val="1"/>
          <w:numId w:val="1"/>
        </w:numPr>
        <w:rPr>
          <w:sz w:val="24"/>
          <w:szCs w:val="24"/>
        </w:rPr>
      </w:pPr>
      <w:r w:rsidRPr="00E340D2">
        <w:rPr>
          <w:sz w:val="24"/>
          <w:szCs w:val="24"/>
        </w:rPr>
        <w:t xml:space="preserve">If you are not satisfied with the response from </w:t>
      </w:r>
      <w:r w:rsidR="00723CAD">
        <w:rPr>
          <w:sz w:val="24"/>
          <w:szCs w:val="24"/>
        </w:rPr>
        <w:t>S</w:t>
      </w:r>
      <w:r w:rsidRPr="00E340D2">
        <w:rPr>
          <w:sz w:val="24"/>
          <w:szCs w:val="24"/>
        </w:rPr>
        <w:t xml:space="preserve">tage 2, you have the option of asking for a review of your complaint in writing to the </w:t>
      </w:r>
      <w:r w:rsidR="00387369" w:rsidRPr="00E340D2">
        <w:rPr>
          <w:sz w:val="24"/>
          <w:szCs w:val="24"/>
        </w:rPr>
        <w:t>Chair of the Trustees of Churches Together in England</w:t>
      </w:r>
      <w:r w:rsidR="00E340D2">
        <w:rPr>
          <w:sz w:val="24"/>
          <w:szCs w:val="24"/>
        </w:rPr>
        <w:t>.</w:t>
      </w:r>
    </w:p>
    <w:p w14:paraId="2139A728" w14:textId="2E0B799C" w:rsidR="00B71A8F" w:rsidRPr="00257C34" w:rsidRDefault="006626C6" w:rsidP="00257C34">
      <w:pPr>
        <w:ind w:left="720"/>
        <w:rPr>
          <w:sz w:val="24"/>
          <w:szCs w:val="24"/>
        </w:rPr>
      </w:pPr>
      <w:r w:rsidRPr="00257C34">
        <w:rPr>
          <w:sz w:val="24"/>
          <w:szCs w:val="24"/>
        </w:rPr>
        <w:t xml:space="preserve">If your complaint is against the General Secretary, </w:t>
      </w:r>
      <w:r w:rsidR="00257C34">
        <w:rPr>
          <w:sz w:val="24"/>
          <w:szCs w:val="24"/>
        </w:rPr>
        <w:t xml:space="preserve">and you deem the chair of Trustees has not resolved the complaint to your satisfaction, </w:t>
      </w:r>
      <w:r w:rsidRPr="00257C34">
        <w:rPr>
          <w:sz w:val="24"/>
          <w:szCs w:val="24"/>
        </w:rPr>
        <w:t xml:space="preserve">you should write to </w:t>
      </w:r>
      <w:r w:rsidR="00257C34">
        <w:rPr>
          <w:sz w:val="24"/>
          <w:szCs w:val="24"/>
        </w:rPr>
        <w:t>the vice-chair of CTE</w:t>
      </w:r>
      <w:r w:rsidRPr="00257C34">
        <w:rPr>
          <w:sz w:val="24"/>
          <w:szCs w:val="24"/>
        </w:rPr>
        <w:t xml:space="preserve">, who will </w:t>
      </w:r>
      <w:r w:rsidR="00257C34">
        <w:rPr>
          <w:sz w:val="24"/>
          <w:szCs w:val="24"/>
        </w:rPr>
        <w:t>review the complaint and its outcome</w:t>
      </w:r>
      <w:r w:rsidRPr="00257C34">
        <w:rPr>
          <w:sz w:val="24"/>
          <w:szCs w:val="24"/>
        </w:rPr>
        <w:t xml:space="preserve"> as appropriate.</w:t>
      </w:r>
    </w:p>
    <w:p w14:paraId="3BCE6194" w14:textId="7CED8184" w:rsidR="00B71A8F" w:rsidRPr="00E340D2" w:rsidRDefault="00250366" w:rsidP="00E340D2">
      <w:pPr>
        <w:pStyle w:val="ListParagraph"/>
        <w:numPr>
          <w:ilvl w:val="1"/>
          <w:numId w:val="1"/>
        </w:numPr>
        <w:rPr>
          <w:sz w:val="24"/>
          <w:szCs w:val="24"/>
        </w:rPr>
      </w:pPr>
      <w:r w:rsidRPr="00415F0F">
        <w:rPr>
          <w:sz w:val="24"/>
          <w:szCs w:val="24"/>
        </w:rPr>
        <w:t xml:space="preserve">The </w:t>
      </w:r>
      <w:r w:rsidR="00B71A8F" w:rsidRPr="00415F0F">
        <w:rPr>
          <w:sz w:val="24"/>
          <w:szCs w:val="24"/>
        </w:rPr>
        <w:t>Chair of the Board of Trustees</w:t>
      </w:r>
      <w:r w:rsidR="0033304C" w:rsidRPr="00415F0F">
        <w:rPr>
          <w:sz w:val="24"/>
          <w:szCs w:val="24"/>
        </w:rPr>
        <w:t xml:space="preserve"> (or</w:t>
      </w:r>
      <w:r w:rsidR="00E14EDA" w:rsidRPr="00415F0F">
        <w:rPr>
          <w:sz w:val="24"/>
          <w:szCs w:val="24"/>
        </w:rPr>
        <w:t xml:space="preserve"> the vice-chair </w:t>
      </w:r>
      <w:r w:rsidR="00415F0F" w:rsidRPr="00415F0F">
        <w:rPr>
          <w:sz w:val="24"/>
          <w:szCs w:val="24"/>
        </w:rPr>
        <w:t>if the need arises, see 3.1)</w:t>
      </w:r>
      <w:r w:rsidR="00B71A8F" w:rsidRPr="00415F0F">
        <w:rPr>
          <w:sz w:val="24"/>
          <w:szCs w:val="24"/>
        </w:rPr>
        <w:t xml:space="preserve"> will res</w:t>
      </w:r>
      <w:r w:rsidR="00BC0DBE" w:rsidRPr="00415F0F">
        <w:rPr>
          <w:sz w:val="24"/>
          <w:szCs w:val="24"/>
        </w:rPr>
        <w:t>pond normally within 10</w:t>
      </w:r>
      <w:r w:rsidR="00B71A8F" w:rsidRPr="00415F0F">
        <w:rPr>
          <w:sz w:val="24"/>
          <w:szCs w:val="24"/>
        </w:rPr>
        <w:t xml:space="preserve"> working</w:t>
      </w:r>
      <w:r w:rsidR="00B71A8F" w:rsidRPr="00E340D2">
        <w:rPr>
          <w:sz w:val="24"/>
          <w:szCs w:val="24"/>
        </w:rPr>
        <w:t xml:space="preserve"> days to inform you of the action which will be taken to investigate the complaint, and the expected timescale of the investigation. </w:t>
      </w:r>
    </w:p>
    <w:p w14:paraId="60D31C94" w14:textId="6841240F" w:rsidR="00B71A8F" w:rsidRPr="00250366" w:rsidRDefault="00B71A8F" w:rsidP="002E4216">
      <w:pPr>
        <w:pStyle w:val="ListParagraph"/>
        <w:numPr>
          <w:ilvl w:val="1"/>
          <w:numId w:val="1"/>
        </w:numPr>
        <w:rPr>
          <w:sz w:val="24"/>
          <w:szCs w:val="24"/>
        </w:rPr>
      </w:pPr>
      <w:r w:rsidRPr="00E340D2">
        <w:rPr>
          <w:sz w:val="24"/>
          <w:szCs w:val="24"/>
        </w:rPr>
        <w:t>The outcome of the</w:t>
      </w:r>
      <w:r w:rsidR="006626C6">
        <w:rPr>
          <w:sz w:val="24"/>
          <w:szCs w:val="24"/>
        </w:rPr>
        <w:t xml:space="preserve"> appeal </w:t>
      </w:r>
      <w:r w:rsidRPr="00E340D2">
        <w:rPr>
          <w:sz w:val="24"/>
          <w:szCs w:val="24"/>
        </w:rPr>
        <w:t>investigation</w:t>
      </w:r>
      <w:r w:rsidR="006626C6">
        <w:rPr>
          <w:sz w:val="24"/>
          <w:szCs w:val="24"/>
        </w:rPr>
        <w:t xml:space="preserve">, either to uphold the Stage 2 decision or to make changes to the Stage 2 recommendations, </w:t>
      </w:r>
      <w:r w:rsidRPr="00E340D2">
        <w:rPr>
          <w:sz w:val="24"/>
          <w:szCs w:val="24"/>
        </w:rPr>
        <w:t xml:space="preserve">will be communicated to the </w:t>
      </w:r>
      <w:r w:rsidRPr="00E340D2">
        <w:rPr>
          <w:sz w:val="24"/>
          <w:szCs w:val="24"/>
        </w:rPr>
        <w:lastRenderedPageBreak/>
        <w:t>complainant in writing</w:t>
      </w:r>
      <w:r w:rsidR="006626C6">
        <w:rPr>
          <w:sz w:val="24"/>
          <w:szCs w:val="24"/>
        </w:rPr>
        <w:t>. T</w:t>
      </w:r>
      <w:r w:rsidR="006626C6" w:rsidRPr="006626C6">
        <w:rPr>
          <w:sz w:val="24"/>
          <w:szCs w:val="24"/>
        </w:rPr>
        <w:t>he decision reached about this complaint will then be final</w:t>
      </w:r>
      <w:r w:rsidR="006626C6">
        <w:rPr>
          <w:sz w:val="24"/>
          <w:szCs w:val="24"/>
        </w:rPr>
        <w:t>.</w:t>
      </w:r>
      <w:r w:rsidR="006626C6" w:rsidRPr="006626C6">
        <w:rPr>
          <w:sz w:val="24"/>
          <w:szCs w:val="24"/>
        </w:rPr>
        <w:t xml:space="preserve"> </w:t>
      </w:r>
      <w:r w:rsidRPr="00E340D2">
        <w:rPr>
          <w:sz w:val="24"/>
          <w:szCs w:val="24"/>
        </w:rPr>
        <w:t>All appropriate members of staff will also receive a copy of th</w:t>
      </w:r>
      <w:r w:rsidR="006626C6">
        <w:rPr>
          <w:sz w:val="24"/>
          <w:szCs w:val="24"/>
        </w:rPr>
        <w:t>e appeal outcome</w:t>
      </w:r>
      <w:r w:rsidRPr="00E340D2">
        <w:rPr>
          <w:sz w:val="24"/>
          <w:szCs w:val="24"/>
        </w:rPr>
        <w:t xml:space="preserve">, which will also be presented to the Board of Trustees. </w:t>
      </w:r>
    </w:p>
    <w:p w14:paraId="53568CE5" w14:textId="77777777" w:rsidR="00723CAD" w:rsidRDefault="00723CAD" w:rsidP="002E4216">
      <w:pPr>
        <w:ind w:firstLine="60"/>
        <w:rPr>
          <w:sz w:val="24"/>
          <w:szCs w:val="24"/>
        </w:rPr>
      </w:pPr>
    </w:p>
    <w:p w14:paraId="3EEC2C5E" w14:textId="5C24873A" w:rsidR="00723CAD" w:rsidRPr="00257C34" w:rsidRDefault="00726D5D" w:rsidP="00257C34">
      <w:pPr>
        <w:rPr>
          <w:b/>
          <w:bCs/>
          <w:sz w:val="24"/>
          <w:szCs w:val="24"/>
        </w:rPr>
      </w:pPr>
      <w:r w:rsidRPr="00257C34">
        <w:rPr>
          <w:b/>
          <w:bCs/>
          <w:sz w:val="24"/>
          <w:szCs w:val="24"/>
        </w:rPr>
        <w:t>Support to Complain</w:t>
      </w:r>
    </w:p>
    <w:p w14:paraId="35981993" w14:textId="3EFA0B31" w:rsidR="00723CAD" w:rsidRDefault="00726D5D" w:rsidP="00257C34">
      <w:pPr>
        <w:rPr>
          <w:sz w:val="24"/>
          <w:szCs w:val="24"/>
        </w:rPr>
      </w:pPr>
      <w:r>
        <w:rPr>
          <w:sz w:val="24"/>
          <w:szCs w:val="24"/>
        </w:rPr>
        <w:t>If you feel you need support to make a complaint to CTE for accessibility or other similar</w:t>
      </w:r>
      <w:r w:rsidRPr="00726D5D">
        <w:rPr>
          <w:sz w:val="24"/>
          <w:szCs w:val="24"/>
        </w:rPr>
        <w:t xml:space="preserve"> </w:t>
      </w:r>
      <w:r>
        <w:rPr>
          <w:sz w:val="24"/>
          <w:szCs w:val="24"/>
        </w:rPr>
        <w:t xml:space="preserve">reasons, please contact the CTE Head of Operations or Operations Manager, who will be happy to explore the most appropriate methods to </w:t>
      </w:r>
      <w:r w:rsidR="00257C34">
        <w:rPr>
          <w:sz w:val="24"/>
          <w:szCs w:val="24"/>
        </w:rPr>
        <w:t>enable</w:t>
      </w:r>
      <w:r>
        <w:rPr>
          <w:sz w:val="24"/>
          <w:szCs w:val="24"/>
        </w:rPr>
        <w:t xml:space="preserve"> this.</w:t>
      </w:r>
    </w:p>
    <w:p w14:paraId="6C9D01EA" w14:textId="77777777" w:rsidR="00726D5D" w:rsidRDefault="00726D5D" w:rsidP="00257C34">
      <w:pPr>
        <w:rPr>
          <w:sz w:val="24"/>
          <w:szCs w:val="24"/>
        </w:rPr>
      </w:pPr>
    </w:p>
    <w:p w14:paraId="3F457D2C" w14:textId="77777777" w:rsidR="00726D5D" w:rsidRDefault="00726D5D" w:rsidP="002E4216">
      <w:pPr>
        <w:ind w:firstLine="60"/>
        <w:rPr>
          <w:sz w:val="24"/>
          <w:szCs w:val="24"/>
        </w:rPr>
      </w:pPr>
    </w:p>
    <w:p w14:paraId="2E6C88A3" w14:textId="7B0979F1" w:rsidR="002E4216" w:rsidRPr="002E4216" w:rsidRDefault="002E4216" w:rsidP="002E4216">
      <w:pPr>
        <w:ind w:firstLine="60"/>
        <w:rPr>
          <w:sz w:val="24"/>
          <w:szCs w:val="24"/>
        </w:rPr>
      </w:pPr>
      <w:r w:rsidRPr="002E4216">
        <w:rPr>
          <w:sz w:val="24"/>
          <w:szCs w:val="24"/>
        </w:rPr>
        <w:t>Approved by Board of Trustees of Churches Together in England</w:t>
      </w:r>
    </w:p>
    <w:p w14:paraId="09BA352B" w14:textId="77777777" w:rsidR="002E4216" w:rsidRPr="002E4216" w:rsidRDefault="002E4216" w:rsidP="002E4216">
      <w:pPr>
        <w:ind w:firstLine="60"/>
        <w:rPr>
          <w:sz w:val="24"/>
          <w:szCs w:val="24"/>
        </w:rPr>
      </w:pPr>
      <w:r w:rsidRPr="002E4216">
        <w:rPr>
          <w:sz w:val="24"/>
          <w:szCs w:val="24"/>
        </w:rPr>
        <w:t>Signed</w:t>
      </w:r>
    </w:p>
    <w:p w14:paraId="70BB9556" w14:textId="77777777" w:rsidR="002E4216" w:rsidRPr="002E4216" w:rsidRDefault="002E4216" w:rsidP="002E4216">
      <w:pPr>
        <w:ind w:firstLine="60"/>
        <w:rPr>
          <w:sz w:val="24"/>
          <w:szCs w:val="24"/>
        </w:rPr>
      </w:pPr>
      <w:r w:rsidRPr="002E4216">
        <w:rPr>
          <w:sz w:val="24"/>
          <w:szCs w:val="24"/>
        </w:rPr>
        <w:t xml:space="preserve">Dated </w:t>
      </w:r>
    </w:p>
    <w:p w14:paraId="675CFF0C" w14:textId="77777777" w:rsidR="002E4216" w:rsidRPr="002E4216" w:rsidRDefault="002E4216" w:rsidP="002E4216">
      <w:pPr>
        <w:ind w:firstLine="60"/>
        <w:rPr>
          <w:sz w:val="24"/>
          <w:szCs w:val="24"/>
        </w:rPr>
      </w:pPr>
    </w:p>
    <w:p w14:paraId="1D3D07D6" w14:textId="31684C20" w:rsidR="00B71A8F" w:rsidRPr="00250366" w:rsidRDefault="002E4216" w:rsidP="002E4216">
      <w:pPr>
        <w:ind w:firstLine="60"/>
        <w:rPr>
          <w:sz w:val="24"/>
          <w:szCs w:val="24"/>
        </w:rPr>
      </w:pPr>
      <w:r w:rsidRPr="002E4216">
        <w:rPr>
          <w:sz w:val="24"/>
          <w:szCs w:val="24"/>
        </w:rPr>
        <w:t>Reference Minute</w:t>
      </w:r>
    </w:p>
    <w:sectPr w:rsidR="00B71A8F" w:rsidRPr="00250366" w:rsidSect="00250366">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027E" w14:textId="77777777" w:rsidR="00DD4DA2" w:rsidRDefault="00DD4DA2" w:rsidP="00257C34">
      <w:pPr>
        <w:spacing w:after="0" w:line="240" w:lineRule="auto"/>
      </w:pPr>
      <w:r>
        <w:separator/>
      </w:r>
    </w:p>
  </w:endnote>
  <w:endnote w:type="continuationSeparator" w:id="0">
    <w:p w14:paraId="379F65B8" w14:textId="77777777" w:rsidR="00DD4DA2" w:rsidRDefault="00DD4DA2" w:rsidP="0025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2DED" w14:textId="64C6A66F" w:rsidR="00257C34" w:rsidRDefault="00156F1C" w:rsidP="00257C34">
    <w:pPr>
      <w:pStyle w:val="Footer"/>
      <w:pBdr>
        <w:top w:val="single" w:sz="4" w:space="1" w:color="auto"/>
      </w:pBdr>
    </w:pPr>
    <w:fldSimple w:instr=" FILENAME   \* MERGEFORMAT ">
      <w:r>
        <w:rPr>
          <w:noProof/>
        </w:rPr>
        <w:t xml:space="preserve">CTE Complaints </w:t>
      </w:r>
      <w:r w:rsidR="003F621D">
        <w:rPr>
          <w:noProof/>
        </w:rPr>
        <w:t xml:space="preserve">Policy and </w:t>
      </w:r>
      <w:r>
        <w:rPr>
          <w:noProof/>
        </w:rPr>
        <w:t>Procedure</w:t>
      </w:r>
    </w:fldSimple>
    <w:r w:rsidR="00257C34">
      <w:tab/>
      <w:t xml:space="preserve">Page </w:t>
    </w:r>
    <w:r w:rsidR="00257C34">
      <w:fldChar w:fldCharType="begin"/>
    </w:r>
    <w:r w:rsidR="00257C34">
      <w:instrText xml:space="preserve"> PAGE  \* Arabic  \* MERGEFORMAT </w:instrText>
    </w:r>
    <w:r w:rsidR="00257C34">
      <w:fldChar w:fldCharType="separate"/>
    </w:r>
    <w:r w:rsidR="00257C34">
      <w:t>1</w:t>
    </w:r>
    <w:r w:rsidR="00257C34">
      <w:fldChar w:fldCharType="end"/>
    </w:r>
    <w:r w:rsidR="00257C34">
      <w:t xml:space="preserve"> of </w:t>
    </w:r>
    <w:fldSimple w:instr=" NUMPAGES  \* Arabic  \* MERGEFORMAT ">
      <w:r w:rsidR="00257C34">
        <w:t>5</w:t>
      </w:r>
    </w:fldSimple>
    <w:r w:rsidR="00257C34">
      <w:tab/>
    </w:r>
    <w:r w:rsidR="00257C34">
      <w:fldChar w:fldCharType="begin"/>
    </w:r>
    <w:r w:rsidR="00257C34">
      <w:instrText xml:space="preserve"> CREATEDATE  \@ "dd/MM/yyyy"  \* MERGEFORMAT </w:instrText>
    </w:r>
    <w:r w:rsidR="00257C34">
      <w:fldChar w:fldCharType="separate"/>
    </w:r>
    <w:r>
      <w:rPr>
        <w:noProof/>
      </w:rPr>
      <w:t>23/09/2024</w:t>
    </w:r>
    <w:r w:rsidR="00257C34">
      <w:fldChar w:fldCharType="end"/>
    </w:r>
  </w:p>
  <w:p w14:paraId="59328C4D" w14:textId="6D1FD59D" w:rsidR="00257C34" w:rsidRDefault="00257C34" w:rsidP="00257C34">
    <w:pPr>
      <w:pStyle w:val="Footer"/>
      <w:pBdr>
        <w:top w:val="single" w:sz="4" w:space="1" w:color="auto"/>
      </w:pBdr>
    </w:pPr>
    <w:r>
      <w:t xml:space="preserve">Version: </w:t>
    </w:r>
    <w:r w:rsidR="008B76E3">
      <w:t>v1.0</w:t>
    </w:r>
  </w:p>
  <w:p w14:paraId="65C921B8" w14:textId="77777777" w:rsidR="00257C34" w:rsidRDefault="0025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F271" w14:textId="77777777" w:rsidR="00DD4DA2" w:rsidRDefault="00DD4DA2" w:rsidP="00257C34">
      <w:pPr>
        <w:spacing w:after="0" w:line="240" w:lineRule="auto"/>
      </w:pPr>
      <w:r>
        <w:separator/>
      </w:r>
    </w:p>
  </w:footnote>
  <w:footnote w:type="continuationSeparator" w:id="0">
    <w:p w14:paraId="086209F0" w14:textId="77777777" w:rsidR="00DD4DA2" w:rsidRDefault="00DD4DA2" w:rsidP="00257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6AF4"/>
    <w:multiLevelType w:val="hybridMultilevel"/>
    <w:tmpl w:val="4E86E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4A1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3398279">
    <w:abstractNumId w:val="1"/>
  </w:num>
  <w:num w:numId="2" w16cid:durableId="157458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8F"/>
    <w:rsid w:val="00002C7F"/>
    <w:rsid w:val="000D2397"/>
    <w:rsid w:val="001005E0"/>
    <w:rsid w:val="0011518B"/>
    <w:rsid w:val="001226B3"/>
    <w:rsid w:val="001365D4"/>
    <w:rsid w:val="00156F1C"/>
    <w:rsid w:val="001835F4"/>
    <w:rsid w:val="00186AB3"/>
    <w:rsid w:val="001A4EDE"/>
    <w:rsid w:val="001A6BEF"/>
    <w:rsid w:val="001B779F"/>
    <w:rsid w:val="001E4326"/>
    <w:rsid w:val="00244776"/>
    <w:rsid w:val="00250366"/>
    <w:rsid w:val="00257C34"/>
    <w:rsid w:val="00286C69"/>
    <w:rsid w:val="002A2D99"/>
    <w:rsid w:val="002E1822"/>
    <w:rsid w:val="002E4216"/>
    <w:rsid w:val="0033304C"/>
    <w:rsid w:val="00337A13"/>
    <w:rsid w:val="0035200C"/>
    <w:rsid w:val="00380F48"/>
    <w:rsid w:val="00387369"/>
    <w:rsid w:val="003A7BA2"/>
    <w:rsid w:val="003F621D"/>
    <w:rsid w:val="00415F0F"/>
    <w:rsid w:val="00430E76"/>
    <w:rsid w:val="00451453"/>
    <w:rsid w:val="00530519"/>
    <w:rsid w:val="005400EB"/>
    <w:rsid w:val="00584D40"/>
    <w:rsid w:val="005E2C1A"/>
    <w:rsid w:val="005F0B33"/>
    <w:rsid w:val="00626BE7"/>
    <w:rsid w:val="00644725"/>
    <w:rsid w:val="00651B9D"/>
    <w:rsid w:val="006626C6"/>
    <w:rsid w:val="0069279D"/>
    <w:rsid w:val="006A5D6F"/>
    <w:rsid w:val="006A690F"/>
    <w:rsid w:val="006B46C6"/>
    <w:rsid w:val="006D70DB"/>
    <w:rsid w:val="00723CAD"/>
    <w:rsid w:val="0072473A"/>
    <w:rsid w:val="00726D5D"/>
    <w:rsid w:val="00736BF8"/>
    <w:rsid w:val="0077216E"/>
    <w:rsid w:val="00783671"/>
    <w:rsid w:val="007E068E"/>
    <w:rsid w:val="00890CBE"/>
    <w:rsid w:val="008B76E3"/>
    <w:rsid w:val="008C3C3F"/>
    <w:rsid w:val="008E36A1"/>
    <w:rsid w:val="0097743A"/>
    <w:rsid w:val="00980F11"/>
    <w:rsid w:val="00A0080E"/>
    <w:rsid w:val="00A02B0A"/>
    <w:rsid w:val="00AC0703"/>
    <w:rsid w:val="00AD6D66"/>
    <w:rsid w:val="00AD72DF"/>
    <w:rsid w:val="00AE5617"/>
    <w:rsid w:val="00B4018F"/>
    <w:rsid w:val="00B71A8F"/>
    <w:rsid w:val="00BC0DBE"/>
    <w:rsid w:val="00C1018E"/>
    <w:rsid w:val="00C42CB5"/>
    <w:rsid w:val="00C44117"/>
    <w:rsid w:val="00C62159"/>
    <w:rsid w:val="00D257E0"/>
    <w:rsid w:val="00D26DEE"/>
    <w:rsid w:val="00DD4DA2"/>
    <w:rsid w:val="00E14EDA"/>
    <w:rsid w:val="00E25418"/>
    <w:rsid w:val="00E340D2"/>
    <w:rsid w:val="00E575A3"/>
    <w:rsid w:val="00E81640"/>
    <w:rsid w:val="00EE1CD1"/>
    <w:rsid w:val="00EE5F71"/>
    <w:rsid w:val="00F526C7"/>
    <w:rsid w:val="00FA71C3"/>
    <w:rsid w:val="00FD0897"/>
    <w:rsid w:val="00FE09F5"/>
    <w:rsid w:val="00FF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06CA"/>
  <w15:chartTrackingRefBased/>
  <w15:docId w15:val="{D6EBE023-9477-40D8-8986-3E8CF09F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D2"/>
    <w:pPr>
      <w:ind w:left="720"/>
      <w:contextualSpacing/>
    </w:pPr>
  </w:style>
  <w:style w:type="paragraph" w:styleId="BalloonText">
    <w:name w:val="Balloon Text"/>
    <w:basedOn w:val="Normal"/>
    <w:link w:val="BalloonTextChar"/>
    <w:uiPriority w:val="99"/>
    <w:semiHidden/>
    <w:unhideWhenUsed/>
    <w:rsid w:val="00584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D40"/>
    <w:rPr>
      <w:rFonts w:ascii="Segoe UI" w:hAnsi="Segoe UI" w:cs="Segoe UI"/>
      <w:sz w:val="18"/>
      <w:szCs w:val="18"/>
    </w:rPr>
  </w:style>
  <w:style w:type="paragraph" w:styleId="Revision">
    <w:name w:val="Revision"/>
    <w:hidden/>
    <w:uiPriority w:val="99"/>
    <w:semiHidden/>
    <w:rsid w:val="0069279D"/>
    <w:pPr>
      <w:spacing w:after="0" w:line="240" w:lineRule="auto"/>
    </w:pPr>
  </w:style>
  <w:style w:type="character" w:styleId="CommentReference">
    <w:name w:val="annotation reference"/>
    <w:basedOn w:val="DefaultParagraphFont"/>
    <w:uiPriority w:val="99"/>
    <w:semiHidden/>
    <w:unhideWhenUsed/>
    <w:rsid w:val="0069279D"/>
    <w:rPr>
      <w:sz w:val="16"/>
      <w:szCs w:val="16"/>
    </w:rPr>
  </w:style>
  <w:style w:type="paragraph" w:styleId="CommentText">
    <w:name w:val="annotation text"/>
    <w:basedOn w:val="Normal"/>
    <w:link w:val="CommentTextChar"/>
    <w:uiPriority w:val="99"/>
    <w:unhideWhenUsed/>
    <w:rsid w:val="0069279D"/>
    <w:pPr>
      <w:spacing w:line="240" w:lineRule="auto"/>
    </w:pPr>
    <w:rPr>
      <w:sz w:val="20"/>
      <w:szCs w:val="20"/>
    </w:rPr>
  </w:style>
  <w:style w:type="character" w:customStyle="1" w:styleId="CommentTextChar">
    <w:name w:val="Comment Text Char"/>
    <w:basedOn w:val="DefaultParagraphFont"/>
    <w:link w:val="CommentText"/>
    <w:uiPriority w:val="99"/>
    <w:rsid w:val="0069279D"/>
    <w:rPr>
      <w:sz w:val="20"/>
      <w:szCs w:val="20"/>
    </w:rPr>
  </w:style>
  <w:style w:type="paragraph" w:styleId="CommentSubject">
    <w:name w:val="annotation subject"/>
    <w:basedOn w:val="CommentText"/>
    <w:next w:val="CommentText"/>
    <w:link w:val="CommentSubjectChar"/>
    <w:uiPriority w:val="99"/>
    <w:semiHidden/>
    <w:unhideWhenUsed/>
    <w:rsid w:val="0069279D"/>
    <w:rPr>
      <w:b/>
      <w:bCs/>
    </w:rPr>
  </w:style>
  <w:style w:type="character" w:customStyle="1" w:styleId="CommentSubjectChar">
    <w:name w:val="Comment Subject Char"/>
    <w:basedOn w:val="CommentTextChar"/>
    <w:link w:val="CommentSubject"/>
    <w:uiPriority w:val="99"/>
    <w:semiHidden/>
    <w:rsid w:val="0069279D"/>
    <w:rPr>
      <w:b/>
      <w:bCs/>
      <w:sz w:val="20"/>
      <w:szCs w:val="20"/>
    </w:rPr>
  </w:style>
  <w:style w:type="paragraph" w:styleId="Header">
    <w:name w:val="header"/>
    <w:basedOn w:val="Normal"/>
    <w:link w:val="HeaderChar"/>
    <w:uiPriority w:val="99"/>
    <w:unhideWhenUsed/>
    <w:rsid w:val="00257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C34"/>
  </w:style>
  <w:style w:type="paragraph" w:styleId="Footer">
    <w:name w:val="footer"/>
    <w:basedOn w:val="Normal"/>
    <w:link w:val="FooterChar"/>
    <w:uiPriority w:val="99"/>
    <w:unhideWhenUsed/>
    <w:rsid w:val="00257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D95FBB3C226F4FAE3288C85451B082" ma:contentTypeVersion="10" ma:contentTypeDescription="Create a new document." ma:contentTypeScope="" ma:versionID="e5e06053882223093ad406b232608a28">
  <xsd:schema xmlns:xsd="http://www.w3.org/2001/XMLSchema" xmlns:xs="http://www.w3.org/2001/XMLSchema" xmlns:p="http://schemas.microsoft.com/office/2006/metadata/properties" xmlns:ns2="dda71c1d-9d74-4373-b485-0515169878dd" xmlns:ns3="5afd72da-fc26-4c17-ac7a-e2282e66730b" targetNamespace="http://schemas.microsoft.com/office/2006/metadata/properties" ma:root="true" ma:fieldsID="d880dc27e3c8e08a61a06554da24db36" ns2:_="" ns3:_="">
    <xsd:import namespace="dda71c1d-9d74-4373-b485-0515169878dd"/>
    <xsd:import namespace="5afd72da-fc26-4c17-ac7a-e2282e6673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1c1d-9d74-4373-b485-0515169878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fd72da-fc26-4c17-ac7a-e2282e6673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F506B-E2FD-40E3-97EF-44D701AB6CBE}">
  <ds:schemaRefs>
    <ds:schemaRef ds:uri="http://schemas.openxmlformats.org/officeDocument/2006/bibliography"/>
  </ds:schemaRefs>
</ds:datastoreItem>
</file>

<file path=customXml/itemProps2.xml><?xml version="1.0" encoding="utf-8"?>
<ds:datastoreItem xmlns:ds="http://schemas.openxmlformats.org/officeDocument/2006/customXml" ds:itemID="{A7D77EAF-7FC6-4160-93F2-E83CDBEF0CA1}">
  <ds:schemaRefs>
    <ds:schemaRef ds:uri="http://schemas.microsoft.com/sharepoint/v3/contenttype/forms"/>
  </ds:schemaRefs>
</ds:datastoreItem>
</file>

<file path=customXml/itemProps3.xml><?xml version="1.0" encoding="utf-8"?>
<ds:datastoreItem xmlns:ds="http://schemas.openxmlformats.org/officeDocument/2006/customXml" ds:itemID="{4CFA903B-0EB3-4CC3-858F-1A0368A008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da71c1d-9d74-4373-b485-0515169878dd"/>
    <ds:schemaRef ds:uri="http://purl.org/dc/dcmitype/"/>
    <ds:schemaRef ds:uri="5afd72da-fc26-4c17-ac7a-e2282e66730b"/>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5FCBEC2-83E3-43B8-9EAF-C62FCDFB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1c1d-9d74-4373-b485-0515169878dd"/>
    <ds:schemaRef ds:uri="5afd72da-fc26-4c17-ac7a-e2282e667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Lavender</dc:creator>
  <cp:keywords/>
  <dc:description/>
  <cp:lastModifiedBy>Ben Cross</cp:lastModifiedBy>
  <cp:revision>2</cp:revision>
  <cp:lastPrinted>2017-10-06T10:30:00Z</cp:lastPrinted>
  <dcterms:created xsi:type="dcterms:W3CDTF">2024-12-13T17:46:00Z</dcterms:created>
  <dcterms:modified xsi:type="dcterms:W3CDTF">2024-12-13T17:46:00Z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0x01010071D95FBB3C226F4FAE3288C85451B082</vt:lpwstr>
  </property>
  <property fmtid="{D5CDD505-2E9C-101B-9397-08002B2CF9AE}" pid="3" name="MediaServiceImageTags">
    <vt:lpwstr/>
  </property>
</Properties>
</file>