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6886A" w14:textId="7F23B0D3" w:rsidR="00853B24" w:rsidRDefault="00803A62" w:rsidP="006A5BD8">
      <w:pPr>
        <w:pStyle w:val="ListParagraph"/>
        <w:ind w:left="360"/>
        <w:jc w:val="center"/>
        <w:rPr>
          <w:rFonts w:ascii="Candara" w:hAnsi="Candara" w:cs="Calibri"/>
          <w:b/>
          <w:bCs/>
          <w:color w:val="000000"/>
          <w:sz w:val="28"/>
          <w:szCs w:val="28"/>
        </w:rPr>
      </w:pPr>
      <w:bookmarkStart w:id="0" w:name="_Hlk58402429"/>
      <w:r w:rsidRPr="00A00BAE">
        <w:rPr>
          <w:rFonts w:ascii="Candara" w:hAnsi="Candara" w:cs="Calibri"/>
          <w:b/>
          <w:bCs/>
          <w:color w:val="000000"/>
          <w:sz w:val="28"/>
          <w:szCs w:val="28"/>
        </w:rPr>
        <w:t>Partnership Agreement</w:t>
      </w:r>
    </w:p>
    <w:p w14:paraId="17437E00" w14:textId="4B1CCDC5" w:rsidR="0000196E" w:rsidRDefault="0000196E" w:rsidP="006A5BD8">
      <w:pPr>
        <w:pStyle w:val="ListParagraph"/>
        <w:ind w:left="360"/>
        <w:jc w:val="center"/>
        <w:rPr>
          <w:rFonts w:ascii="Candara" w:hAnsi="Candara" w:cs="Calibri"/>
          <w:b/>
          <w:bCs/>
          <w:color w:val="000000"/>
          <w:sz w:val="28"/>
          <w:szCs w:val="28"/>
        </w:rPr>
      </w:pPr>
      <w:r>
        <w:rPr>
          <w:rFonts w:ascii="Candara" w:hAnsi="Candara" w:cs="Calibri"/>
          <w:b/>
          <w:bCs/>
          <w:color w:val="000000"/>
          <w:sz w:val="28"/>
          <w:szCs w:val="28"/>
        </w:rPr>
        <w:t>for a</w:t>
      </w:r>
    </w:p>
    <w:p w14:paraId="75396E86" w14:textId="75B36643" w:rsidR="0000196E" w:rsidRPr="006A5BD8" w:rsidRDefault="0000196E" w:rsidP="006A5BD8">
      <w:pPr>
        <w:pStyle w:val="ListParagraph"/>
        <w:ind w:left="360"/>
        <w:jc w:val="center"/>
        <w:rPr>
          <w:rFonts w:ascii="Candara" w:hAnsi="Candara" w:cs="Calibri"/>
          <w:b/>
          <w:bCs/>
          <w:color w:val="000000"/>
          <w:sz w:val="22"/>
          <w:szCs w:val="22"/>
        </w:rPr>
      </w:pPr>
      <w:r>
        <w:rPr>
          <w:rFonts w:ascii="Candara" w:hAnsi="Candara" w:cs="Calibri"/>
          <w:b/>
          <w:bCs/>
          <w:color w:val="000000"/>
          <w:sz w:val="28"/>
          <w:szCs w:val="28"/>
        </w:rPr>
        <w:t>Local Ecumenical Partnership</w:t>
      </w:r>
    </w:p>
    <w:p w14:paraId="0646F167" w14:textId="77777777" w:rsidR="00853B24" w:rsidRPr="00B242AF" w:rsidRDefault="00853B24" w:rsidP="00036E8A">
      <w:pPr>
        <w:rPr>
          <w:rFonts w:ascii="Calibri" w:hAnsi="Calibri" w:cs="Calibri"/>
          <w:b/>
          <w:bCs/>
          <w:color w:val="000000"/>
          <w:sz w:val="36"/>
          <w:szCs w:val="36"/>
        </w:rPr>
      </w:pPr>
    </w:p>
    <w:p w14:paraId="6AA7B6C9" w14:textId="3E6E874F" w:rsidR="00853B24" w:rsidRPr="00036E8A" w:rsidRDefault="00853B24" w:rsidP="00036E8A">
      <w:pPr>
        <w:pStyle w:val="ListParagraph"/>
        <w:ind w:left="360"/>
        <w:rPr>
          <w:rFonts w:ascii="Calibri" w:hAnsi="Calibri" w:cs="Calibri"/>
          <w:bCs/>
          <w:color w:val="000000"/>
          <w:sz w:val="22"/>
          <w:szCs w:val="22"/>
        </w:rPr>
      </w:pPr>
      <w:r w:rsidRPr="00036E8A">
        <w:rPr>
          <w:rFonts w:ascii="Calibri" w:hAnsi="Calibri" w:cs="Calibri"/>
          <w:b/>
          <w:bCs/>
          <w:color w:val="000000"/>
          <w:sz w:val="22"/>
          <w:szCs w:val="22"/>
        </w:rPr>
        <w:t>The L</w:t>
      </w:r>
      <w:r w:rsidR="0000196E">
        <w:rPr>
          <w:rFonts w:ascii="Calibri" w:hAnsi="Calibri" w:cs="Calibri"/>
          <w:b/>
          <w:bCs/>
          <w:color w:val="000000"/>
          <w:sz w:val="22"/>
          <w:szCs w:val="22"/>
        </w:rPr>
        <w:t>ocal Ecumenical Partnership (LEP)</w:t>
      </w:r>
    </w:p>
    <w:bookmarkEnd w:id="0"/>
    <w:p w14:paraId="2E99613C" w14:textId="77777777" w:rsidR="000C3C7C" w:rsidRPr="00036E8A" w:rsidRDefault="000C3C7C" w:rsidP="00036E8A">
      <w:pPr>
        <w:jc w:val="both"/>
        <w:rPr>
          <w:rFonts w:ascii="Calibri" w:hAnsi="Calibri" w:cs="Calibri"/>
          <w:bCs/>
          <w:color w:val="000000"/>
          <w:sz w:val="22"/>
          <w:szCs w:val="22"/>
        </w:rPr>
      </w:pPr>
    </w:p>
    <w:p w14:paraId="6E8B53F7" w14:textId="409CC6A6" w:rsidR="00853B24" w:rsidRPr="00036E8A" w:rsidRDefault="00853B24" w:rsidP="00036E8A">
      <w:pPr>
        <w:pStyle w:val="ListParagraph"/>
        <w:numPr>
          <w:ilvl w:val="0"/>
          <w:numId w:val="17"/>
        </w:numPr>
        <w:ind w:left="360"/>
        <w:jc w:val="both"/>
        <w:rPr>
          <w:rFonts w:ascii="Calibri" w:hAnsi="Calibri" w:cs="Calibri"/>
          <w:color w:val="000000" w:themeColor="text1"/>
          <w:sz w:val="22"/>
          <w:szCs w:val="22"/>
        </w:rPr>
      </w:pPr>
      <w:r w:rsidRPr="00036E8A">
        <w:rPr>
          <w:rFonts w:ascii="Calibri" w:hAnsi="Calibri" w:cs="Calibri"/>
          <w:bCs/>
          <w:color w:val="000000"/>
          <w:sz w:val="22"/>
          <w:szCs w:val="22"/>
        </w:rPr>
        <w:t>Th</w:t>
      </w:r>
      <w:r w:rsidR="00663ABA" w:rsidRPr="00036E8A">
        <w:rPr>
          <w:rFonts w:ascii="Calibri" w:hAnsi="Calibri" w:cs="Calibri"/>
          <w:bCs/>
          <w:color w:val="000000"/>
          <w:sz w:val="22"/>
          <w:szCs w:val="22"/>
        </w:rPr>
        <w:t>is</w:t>
      </w:r>
      <w:r w:rsidRPr="00036E8A">
        <w:rPr>
          <w:rFonts w:ascii="Calibri" w:hAnsi="Calibri" w:cs="Calibri"/>
          <w:bCs/>
          <w:color w:val="000000"/>
          <w:sz w:val="22"/>
          <w:szCs w:val="22"/>
        </w:rPr>
        <w:t xml:space="preserve"> </w:t>
      </w:r>
      <w:r w:rsidR="00EF66F2" w:rsidRPr="00036E8A">
        <w:rPr>
          <w:rFonts w:ascii="Calibri" w:hAnsi="Calibri" w:cs="Calibri"/>
          <w:color w:val="000000"/>
          <w:sz w:val="22"/>
          <w:szCs w:val="22"/>
          <w:lang w:eastAsia="en-GB"/>
        </w:rPr>
        <w:t>Partnership Agreement</w:t>
      </w:r>
      <w:r w:rsidR="00663ABA" w:rsidRPr="00036E8A">
        <w:rPr>
          <w:rFonts w:ascii="Calibri" w:hAnsi="Calibri" w:cs="Calibri"/>
          <w:bCs/>
          <w:color w:val="000000"/>
          <w:sz w:val="22"/>
          <w:szCs w:val="22"/>
        </w:rPr>
        <w:t xml:space="preserve"> sets out the agreed principles</w:t>
      </w:r>
      <w:r w:rsidR="000C3C7C" w:rsidRPr="00036E8A">
        <w:rPr>
          <w:rFonts w:ascii="Calibri" w:hAnsi="Calibri" w:cs="Calibri"/>
          <w:bCs/>
          <w:color w:val="000000"/>
          <w:sz w:val="22"/>
          <w:szCs w:val="22"/>
        </w:rPr>
        <w:t xml:space="preserve"> and </w:t>
      </w:r>
      <w:r w:rsidR="00663ABA" w:rsidRPr="00036E8A">
        <w:rPr>
          <w:rFonts w:ascii="Calibri" w:hAnsi="Calibri" w:cs="Calibri"/>
          <w:bCs/>
          <w:color w:val="000000"/>
          <w:sz w:val="22"/>
          <w:szCs w:val="22"/>
        </w:rPr>
        <w:t xml:space="preserve">practises </w:t>
      </w:r>
      <w:r w:rsidR="000C3C7C" w:rsidRPr="00036E8A">
        <w:rPr>
          <w:rFonts w:ascii="Calibri" w:hAnsi="Calibri" w:cs="Calibri"/>
          <w:bCs/>
          <w:color w:val="000000"/>
          <w:sz w:val="22"/>
          <w:szCs w:val="22"/>
        </w:rPr>
        <w:t xml:space="preserve">in ecclesial matters </w:t>
      </w:r>
      <w:r w:rsidR="00663ABA" w:rsidRPr="00036E8A">
        <w:rPr>
          <w:rFonts w:ascii="Calibri" w:hAnsi="Calibri" w:cs="Calibri"/>
          <w:bCs/>
          <w:color w:val="000000"/>
          <w:sz w:val="22"/>
          <w:szCs w:val="22"/>
        </w:rPr>
        <w:t xml:space="preserve">of the </w:t>
      </w:r>
      <w:r w:rsidR="000C3C7C" w:rsidRPr="00036E8A">
        <w:rPr>
          <w:rFonts w:ascii="Calibri" w:hAnsi="Calibri" w:cs="Calibri"/>
          <w:bCs/>
          <w:color w:val="000000"/>
          <w:sz w:val="22"/>
          <w:szCs w:val="22"/>
        </w:rPr>
        <w:t>Local</w:t>
      </w:r>
      <w:r w:rsidR="00036E8A" w:rsidRPr="00036E8A">
        <w:rPr>
          <w:rFonts w:ascii="Calibri" w:hAnsi="Calibri" w:cs="Calibri"/>
          <w:bCs/>
          <w:color w:val="000000"/>
          <w:sz w:val="22"/>
          <w:szCs w:val="22"/>
        </w:rPr>
        <w:t xml:space="preserve"> </w:t>
      </w:r>
      <w:r w:rsidR="000C3C7C" w:rsidRPr="00036E8A">
        <w:rPr>
          <w:rFonts w:ascii="Calibri" w:hAnsi="Calibri" w:cs="Calibri"/>
          <w:bCs/>
          <w:color w:val="000000"/>
          <w:sz w:val="22"/>
          <w:szCs w:val="22"/>
        </w:rPr>
        <w:t xml:space="preserve">Ecumenical Partnership </w:t>
      </w:r>
      <w:r w:rsidR="00663ABA" w:rsidRPr="00036E8A">
        <w:rPr>
          <w:rFonts w:ascii="Calibri" w:hAnsi="Calibri" w:cs="Calibri"/>
          <w:bCs/>
          <w:color w:val="000000"/>
          <w:sz w:val="22"/>
          <w:szCs w:val="22"/>
        </w:rPr>
        <w:t xml:space="preserve">approved for the Area of Benefit by the </w:t>
      </w:r>
      <w:r w:rsidR="000C3C7C" w:rsidRPr="00036E8A">
        <w:rPr>
          <w:rFonts w:ascii="Calibri" w:hAnsi="Calibri" w:cs="Calibri"/>
          <w:bCs/>
          <w:color w:val="000000"/>
          <w:sz w:val="22"/>
          <w:szCs w:val="22"/>
        </w:rPr>
        <w:t>Relevant</w:t>
      </w:r>
      <w:r w:rsidR="00663ABA" w:rsidRPr="00036E8A">
        <w:rPr>
          <w:rFonts w:ascii="Calibri" w:hAnsi="Calibri" w:cs="Calibri"/>
          <w:bCs/>
          <w:color w:val="000000"/>
          <w:sz w:val="22"/>
          <w:szCs w:val="22"/>
        </w:rPr>
        <w:t xml:space="preserve"> Authority of each of the Participating Denominations and established as </w:t>
      </w:r>
      <w:r w:rsidR="00C34DD8" w:rsidRPr="00C34DD8">
        <w:rPr>
          <w:rFonts w:ascii="Calibri" w:hAnsi="Calibri" w:cs="Calibri"/>
          <w:bCs/>
          <w:color w:val="FF0000"/>
          <w:sz w:val="22"/>
          <w:szCs w:val="22"/>
        </w:rPr>
        <w:fldChar w:fldCharType="begin">
          <w:ffData>
            <w:name w:val="Dropdown1"/>
            <w:enabled/>
            <w:calcOnExit w:val="0"/>
            <w:ddList>
              <w:listEntry w:val="an unincorporated association"/>
              <w:listEntry w:val="a Charitable Incorporated Organisation"/>
            </w:ddList>
          </w:ffData>
        </w:fldChar>
      </w:r>
      <w:bookmarkStart w:id="1" w:name="Dropdown1"/>
      <w:r w:rsidR="00C34DD8" w:rsidRPr="00C34DD8">
        <w:rPr>
          <w:rFonts w:ascii="Calibri" w:hAnsi="Calibri" w:cs="Calibri"/>
          <w:bCs/>
          <w:color w:val="FF0000"/>
          <w:sz w:val="22"/>
          <w:szCs w:val="22"/>
        </w:rPr>
        <w:instrText xml:space="preserve"> FORMDROPDOWN </w:instrText>
      </w:r>
      <w:r w:rsidR="00000000">
        <w:rPr>
          <w:rFonts w:ascii="Calibri" w:hAnsi="Calibri" w:cs="Calibri"/>
          <w:bCs/>
          <w:color w:val="FF0000"/>
          <w:sz w:val="22"/>
          <w:szCs w:val="22"/>
        </w:rPr>
      </w:r>
      <w:r w:rsidR="00000000">
        <w:rPr>
          <w:rFonts w:ascii="Calibri" w:hAnsi="Calibri" w:cs="Calibri"/>
          <w:bCs/>
          <w:color w:val="FF0000"/>
          <w:sz w:val="22"/>
          <w:szCs w:val="22"/>
        </w:rPr>
        <w:fldChar w:fldCharType="separate"/>
      </w:r>
      <w:r w:rsidR="00C34DD8" w:rsidRPr="00C34DD8">
        <w:rPr>
          <w:rFonts w:ascii="Calibri" w:hAnsi="Calibri" w:cs="Calibri"/>
          <w:bCs/>
          <w:color w:val="FF0000"/>
          <w:sz w:val="22"/>
          <w:szCs w:val="22"/>
        </w:rPr>
        <w:fldChar w:fldCharType="end"/>
      </w:r>
      <w:bookmarkEnd w:id="1"/>
      <w:r w:rsidR="00EC0D99">
        <w:rPr>
          <w:rFonts w:ascii="Calibri" w:hAnsi="Calibri" w:cs="Calibri"/>
          <w:bCs/>
          <w:color w:val="000000"/>
          <w:sz w:val="22"/>
          <w:szCs w:val="22"/>
        </w:rPr>
        <w:t xml:space="preserve"> </w:t>
      </w:r>
      <w:r w:rsidR="00663ABA" w:rsidRPr="00036E8A">
        <w:rPr>
          <w:rFonts w:ascii="Calibri" w:hAnsi="Calibri" w:cs="Calibri"/>
          <w:bCs/>
          <w:color w:val="000000"/>
          <w:sz w:val="22"/>
          <w:szCs w:val="22"/>
        </w:rPr>
        <w:t>called</w:t>
      </w:r>
      <w:r w:rsidR="00EC0D99">
        <w:rPr>
          <w:rFonts w:ascii="Calibri" w:hAnsi="Calibri" w:cs="Calibri"/>
          <w:bCs/>
          <w:color w:val="000000"/>
          <w:sz w:val="22"/>
          <w:szCs w:val="22"/>
        </w:rPr>
        <w:t xml:space="preserve"> </w:t>
      </w:r>
      <w:r w:rsidR="00EC0D99" w:rsidRPr="00C34DD8">
        <w:rPr>
          <w:rFonts w:ascii="Calibri" w:hAnsi="Calibri" w:cs="Calibri"/>
          <w:bCs/>
          <w:color w:val="FF0000"/>
          <w:sz w:val="22"/>
          <w:szCs w:val="22"/>
        </w:rPr>
        <w:fldChar w:fldCharType="begin">
          <w:ffData>
            <w:name w:val="Text5"/>
            <w:enabled/>
            <w:calcOnExit w:val="0"/>
            <w:textInput>
              <w:default w:val="name of LEP"/>
            </w:textInput>
          </w:ffData>
        </w:fldChar>
      </w:r>
      <w:bookmarkStart w:id="2" w:name="Text5"/>
      <w:r w:rsidR="00EC0D99" w:rsidRPr="00C34DD8">
        <w:rPr>
          <w:rFonts w:ascii="Calibri" w:hAnsi="Calibri" w:cs="Calibri"/>
          <w:bCs/>
          <w:color w:val="FF0000"/>
          <w:sz w:val="22"/>
          <w:szCs w:val="22"/>
        </w:rPr>
        <w:instrText xml:space="preserve"> FORMTEXT </w:instrText>
      </w:r>
      <w:r w:rsidR="00EC0D99" w:rsidRPr="00C34DD8">
        <w:rPr>
          <w:rFonts w:ascii="Calibri" w:hAnsi="Calibri" w:cs="Calibri"/>
          <w:bCs/>
          <w:color w:val="FF0000"/>
          <w:sz w:val="22"/>
          <w:szCs w:val="22"/>
        </w:rPr>
      </w:r>
      <w:r w:rsidR="00EC0D99" w:rsidRPr="00C34DD8">
        <w:rPr>
          <w:rFonts w:ascii="Calibri" w:hAnsi="Calibri" w:cs="Calibri"/>
          <w:bCs/>
          <w:color w:val="FF0000"/>
          <w:sz w:val="22"/>
          <w:szCs w:val="22"/>
        </w:rPr>
        <w:fldChar w:fldCharType="separate"/>
      </w:r>
      <w:r w:rsidR="00EC0D99" w:rsidRPr="00C34DD8">
        <w:rPr>
          <w:rFonts w:ascii="Calibri" w:hAnsi="Calibri" w:cs="Calibri"/>
          <w:bCs/>
          <w:noProof/>
          <w:color w:val="FF0000"/>
          <w:sz w:val="22"/>
          <w:szCs w:val="22"/>
        </w:rPr>
        <w:t>name of LEP</w:t>
      </w:r>
      <w:r w:rsidR="00EC0D99" w:rsidRPr="00C34DD8">
        <w:rPr>
          <w:rFonts w:ascii="Calibri" w:hAnsi="Calibri" w:cs="Calibri"/>
          <w:bCs/>
          <w:color w:val="FF0000"/>
          <w:sz w:val="22"/>
          <w:szCs w:val="22"/>
        </w:rPr>
        <w:fldChar w:fldCharType="end"/>
      </w:r>
      <w:bookmarkEnd w:id="2"/>
      <w:r w:rsidR="00EC0D99">
        <w:rPr>
          <w:rFonts w:ascii="Calibri" w:hAnsi="Calibri" w:cs="Calibri"/>
          <w:bCs/>
          <w:color w:val="000000"/>
          <w:sz w:val="22"/>
          <w:szCs w:val="22"/>
        </w:rPr>
        <w:t xml:space="preserve"> </w:t>
      </w:r>
      <w:r w:rsidR="00663ABA" w:rsidRPr="00036E8A">
        <w:rPr>
          <w:rFonts w:ascii="Calibri" w:hAnsi="Calibri" w:cs="Calibri"/>
          <w:bCs/>
          <w:color w:val="000000"/>
          <w:sz w:val="22"/>
          <w:szCs w:val="22"/>
        </w:rPr>
        <w:t xml:space="preserve">(“the LEP”) and </w:t>
      </w:r>
      <w:r w:rsidRPr="00036E8A">
        <w:rPr>
          <w:rFonts w:ascii="Calibri" w:hAnsi="Calibri" w:cs="Calibri"/>
          <w:color w:val="000000"/>
          <w:sz w:val="22"/>
          <w:szCs w:val="22"/>
        </w:rPr>
        <w:t xml:space="preserve">looks to the </w:t>
      </w:r>
      <w:r w:rsidRPr="00036E8A">
        <w:rPr>
          <w:rFonts w:ascii="Calibri" w:hAnsi="Calibri" w:cs="Calibri"/>
          <w:color w:val="000000" w:themeColor="text1"/>
          <w:sz w:val="22"/>
          <w:szCs w:val="22"/>
        </w:rPr>
        <w:t>Participating Denominations for support, encouragement and advice</w:t>
      </w:r>
      <w:r w:rsidR="000C3C7C" w:rsidRPr="00036E8A">
        <w:rPr>
          <w:rFonts w:ascii="Calibri" w:hAnsi="Calibri" w:cs="Calibri"/>
          <w:color w:val="000000" w:themeColor="text1"/>
          <w:sz w:val="22"/>
          <w:szCs w:val="22"/>
        </w:rPr>
        <w:t>.</w:t>
      </w:r>
    </w:p>
    <w:p w14:paraId="2B50EF2B" w14:textId="5AF41D69" w:rsidR="000C3C7C" w:rsidRPr="00036E8A" w:rsidRDefault="000C3C7C" w:rsidP="00036E8A">
      <w:pPr>
        <w:jc w:val="both"/>
        <w:rPr>
          <w:rFonts w:ascii="Calibri" w:hAnsi="Calibri" w:cs="Calibri"/>
          <w:color w:val="000000" w:themeColor="text1"/>
          <w:sz w:val="22"/>
          <w:szCs w:val="22"/>
        </w:rPr>
      </w:pPr>
    </w:p>
    <w:p w14:paraId="62192859" w14:textId="16B0768B" w:rsidR="000C3C7C" w:rsidRPr="00036E8A" w:rsidRDefault="000C3C7C" w:rsidP="00036E8A">
      <w:pPr>
        <w:pStyle w:val="ListParagraph"/>
        <w:numPr>
          <w:ilvl w:val="0"/>
          <w:numId w:val="17"/>
        </w:numPr>
        <w:ind w:left="360"/>
        <w:jc w:val="both"/>
        <w:rPr>
          <w:rFonts w:ascii="Calibri" w:hAnsi="Calibri" w:cs="Calibri"/>
          <w:color w:val="000000" w:themeColor="text1"/>
          <w:sz w:val="22"/>
          <w:szCs w:val="22"/>
        </w:rPr>
      </w:pPr>
      <w:r w:rsidRPr="00036E8A">
        <w:rPr>
          <w:rFonts w:ascii="Calibri" w:hAnsi="Calibri" w:cs="Calibri"/>
          <w:color w:val="000000" w:themeColor="text1"/>
          <w:sz w:val="22"/>
          <w:szCs w:val="22"/>
        </w:rPr>
        <w:t xml:space="preserve">The LEP will be conducted in accordance with the constitution of the </w:t>
      </w:r>
      <w:r w:rsidR="00BB305C">
        <w:rPr>
          <w:rFonts w:ascii="Calibri" w:hAnsi="Calibri" w:cs="Calibri"/>
          <w:color w:val="000000" w:themeColor="text1"/>
          <w:sz w:val="22"/>
          <w:szCs w:val="22"/>
        </w:rPr>
        <w:t>LEP</w:t>
      </w:r>
      <w:r w:rsidRPr="00036E8A">
        <w:rPr>
          <w:rFonts w:ascii="Calibri" w:hAnsi="Calibri" w:cs="Calibri"/>
          <w:color w:val="000000" w:themeColor="text1"/>
          <w:sz w:val="22"/>
          <w:szCs w:val="22"/>
        </w:rPr>
        <w:t xml:space="preserve"> and this Partnership Agreement.</w:t>
      </w:r>
    </w:p>
    <w:p w14:paraId="402C1047" w14:textId="75794922" w:rsidR="000C3C7C" w:rsidRPr="00036E8A" w:rsidRDefault="000C3C7C" w:rsidP="00036E8A">
      <w:pPr>
        <w:ind w:hanging="720"/>
        <w:jc w:val="both"/>
        <w:rPr>
          <w:rFonts w:ascii="Calibri" w:hAnsi="Calibri" w:cs="Calibri"/>
          <w:color w:val="000000" w:themeColor="text1"/>
          <w:sz w:val="22"/>
          <w:szCs w:val="22"/>
        </w:rPr>
      </w:pPr>
    </w:p>
    <w:p w14:paraId="48F79948" w14:textId="04A4493D" w:rsidR="000C3C7C" w:rsidRPr="00036E8A" w:rsidRDefault="000C3C7C" w:rsidP="00036E8A">
      <w:pPr>
        <w:pStyle w:val="ListParagraph"/>
        <w:numPr>
          <w:ilvl w:val="0"/>
          <w:numId w:val="17"/>
        </w:numPr>
        <w:ind w:left="360"/>
        <w:jc w:val="both"/>
        <w:rPr>
          <w:rFonts w:ascii="Calibri" w:hAnsi="Calibri" w:cs="Calibri"/>
          <w:bCs/>
          <w:color w:val="000000" w:themeColor="text1"/>
          <w:sz w:val="22"/>
          <w:szCs w:val="22"/>
        </w:rPr>
      </w:pPr>
      <w:r w:rsidRPr="00036E8A">
        <w:rPr>
          <w:rFonts w:ascii="Calibri" w:hAnsi="Calibri" w:cs="Calibri"/>
          <w:color w:val="000000" w:themeColor="text1"/>
          <w:sz w:val="22"/>
          <w:szCs w:val="22"/>
        </w:rPr>
        <w:t>All definitions have the same meaning in this Partnership Agreement as in the constitution of the LEP.</w:t>
      </w:r>
    </w:p>
    <w:p w14:paraId="7FE7FCD9" w14:textId="77777777" w:rsidR="00700A02" w:rsidRPr="00036E8A" w:rsidRDefault="00700A02" w:rsidP="00036E8A">
      <w:pPr>
        <w:rPr>
          <w:rFonts w:ascii="Calibri" w:hAnsi="Calibri" w:cs="Calibri"/>
          <w:b/>
          <w:bCs/>
          <w:color w:val="000000"/>
          <w:sz w:val="22"/>
          <w:szCs w:val="22"/>
        </w:rPr>
      </w:pPr>
    </w:p>
    <w:p w14:paraId="7D78E491" w14:textId="77777777" w:rsidR="00853B24" w:rsidRPr="00036E8A" w:rsidRDefault="00853B24" w:rsidP="00036E8A">
      <w:pPr>
        <w:pStyle w:val="ListParagraph"/>
        <w:keepNext/>
        <w:keepLines/>
        <w:ind w:left="360"/>
        <w:jc w:val="both"/>
        <w:rPr>
          <w:rFonts w:ascii="Calibri" w:hAnsi="Calibri" w:cs="Calibri"/>
          <w:b/>
          <w:bCs/>
          <w:color w:val="000000"/>
          <w:sz w:val="22"/>
          <w:szCs w:val="22"/>
        </w:rPr>
      </w:pPr>
      <w:r w:rsidRPr="00036E8A">
        <w:rPr>
          <w:rFonts w:ascii="Calibri" w:hAnsi="Calibri" w:cs="Calibri"/>
          <w:b/>
          <w:bCs/>
          <w:color w:val="000000"/>
          <w:sz w:val="22"/>
          <w:szCs w:val="22"/>
        </w:rPr>
        <w:t>The Area of Benefit</w:t>
      </w:r>
    </w:p>
    <w:p w14:paraId="21E59579" w14:textId="77777777" w:rsidR="00853B24" w:rsidRPr="00036E8A" w:rsidRDefault="00853B24" w:rsidP="00036E8A">
      <w:pPr>
        <w:keepNext/>
        <w:keepLines/>
        <w:jc w:val="both"/>
        <w:rPr>
          <w:rFonts w:ascii="Calibri" w:hAnsi="Calibri" w:cs="Calibri"/>
          <w:color w:val="000000"/>
          <w:sz w:val="22"/>
          <w:szCs w:val="22"/>
        </w:rPr>
      </w:pPr>
    </w:p>
    <w:p w14:paraId="54A41EC8" w14:textId="3BB1F228" w:rsidR="00853B24" w:rsidRPr="00D03487" w:rsidRDefault="00853B24" w:rsidP="00036E8A">
      <w:pPr>
        <w:keepNext/>
        <w:keepLines/>
        <w:numPr>
          <w:ilvl w:val="0"/>
          <w:numId w:val="17"/>
        </w:numPr>
        <w:autoSpaceDE w:val="0"/>
        <w:autoSpaceDN w:val="0"/>
        <w:adjustRightInd w:val="0"/>
        <w:ind w:left="360"/>
        <w:jc w:val="both"/>
        <w:rPr>
          <w:rFonts w:ascii="Calibri" w:hAnsi="Calibri" w:cs="Calibri"/>
          <w:color w:val="000000"/>
          <w:sz w:val="22"/>
          <w:szCs w:val="22"/>
        </w:rPr>
      </w:pPr>
      <w:r w:rsidRPr="00D03487">
        <w:rPr>
          <w:rFonts w:ascii="Calibri" w:hAnsi="Calibri" w:cs="Calibri"/>
          <w:color w:val="000000"/>
          <w:sz w:val="22"/>
          <w:szCs w:val="22"/>
        </w:rPr>
        <w:t xml:space="preserve">The Area of </w:t>
      </w:r>
      <w:r w:rsidRPr="00D03487">
        <w:rPr>
          <w:rFonts w:ascii="Calibri" w:hAnsi="Calibri" w:cs="Calibri"/>
          <w:color w:val="000000"/>
          <w:sz w:val="22"/>
          <w:szCs w:val="22"/>
          <w:lang w:eastAsia="en-GB"/>
        </w:rPr>
        <w:t>Benefit</w:t>
      </w:r>
      <w:r w:rsidRPr="00D03487">
        <w:rPr>
          <w:rFonts w:ascii="Calibri" w:hAnsi="Calibri" w:cs="Calibri"/>
          <w:color w:val="000000"/>
          <w:sz w:val="22"/>
          <w:szCs w:val="22"/>
        </w:rPr>
        <w:t xml:space="preserve"> is</w:t>
      </w:r>
      <w:r w:rsidR="0077417C" w:rsidRPr="00D03487">
        <w:rPr>
          <w:rFonts w:ascii="Calibri" w:hAnsi="Calibri" w:cs="Calibri"/>
          <w:color w:val="000000"/>
          <w:sz w:val="22"/>
          <w:szCs w:val="22"/>
        </w:rPr>
        <w:t xml:space="preserve"> </w:t>
      </w:r>
      <w:r w:rsidR="00C34DD8">
        <w:rPr>
          <w:rFonts w:ascii="Calibri" w:hAnsi="Calibri" w:cs="Calibri"/>
          <w:color w:val="FF0000"/>
          <w:sz w:val="22"/>
          <w:szCs w:val="22"/>
        </w:rPr>
        <w:fldChar w:fldCharType="begin">
          <w:ffData>
            <w:name w:val="Text4"/>
            <w:enabled/>
            <w:calcOnExit w:val="0"/>
            <w:textInput>
              <w:default w:val="Description of Area of Benefit used in the constitution of the LEP"/>
            </w:textInput>
          </w:ffData>
        </w:fldChar>
      </w:r>
      <w:bookmarkStart w:id="3" w:name="Text4"/>
      <w:r w:rsidR="00C34DD8">
        <w:rPr>
          <w:rFonts w:ascii="Calibri" w:hAnsi="Calibri" w:cs="Calibri"/>
          <w:color w:val="FF0000"/>
          <w:sz w:val="22"/>
          <w:szCs w:val="22"/>
        </w:rPr>
        <w:instrText xml:space="preserve"> FORMTEXT </w:instrText>
      </w:r>
      <w:r w:rsidR="00C34DD8">
        <w:rPr>
          <w:rFonts w:ascii="Calibri" w:hAnsi="Calibri" w:cs="Calibri"/>
          <w:color w:val="FF0000"/>
          <w:sz w:val="22"/>
          <w:szCs w:val="22"/>
        </w:rPr>
      </w:r>
      <w:r w:rsidR="00C34DD8">
        <w:rPr>
          <w:rFonts w:ascii="Calibri" w:hAnsi="Calibri" w:cs="Calibri"/>
          <w:color w:val="FF0000"/>
          <w:sz w:val="22"/>
          <w:szCs w:val="22"/>
        </w:rPr>
        <w:fldChar w:fldCharType="separate"/>
      </w:r>
      <w:r w:rsidR="00C34DD8">
        <w:rPr>
          <w:rFonts w:ascii="Calibri" w:hAnsi="Calibri" w:cs="Calibri"/>
          <w:noProof/>
          <w:color w:val="FF0000"/>
          <w:sz w:val="22"/>
          <w:szCs w:val="22"/>
        </w:rPr>
        <w:t>Description of Area of Benefit used in the constitution of the LEP</w:t>
      </w:r>
      <w:r w:rsidR="00C34DD8">
        <w:rPr>
          <w:rFonts w:ascii="Calibri" w:hAnsi="Calibri" w:cs="Calibri"/>
          <w:color w:val="FF0000"/>
          <w:sz w:val="22"/>
          <w:szCs w:val="22"/>
        </w:rPr>
        <w:fldChar w:fldCharType="end"/>
      </w:r>
      <w:bookmarkEnd w:id="3"/>
      <w:r w:rsidR="00D03487" w:rsidRPr="00D03487">
        <w:rPr>
          <w:rFonts w:ascii="Calibri" w:hAnsi="Calibri" w:cs="Calibri"/>
          <w:i/>
          <w:color w:val="FF0000"/>
          <w:sz w:val="22"/>
          <w:szCs w:val="22"/>
        </w:rPr>
        <w:t xml:space="preserve"> </w:t>
      </w:r>
      <w:r w:rsidR="00152F13" w:rsidRPr="00D03487">
        <w:rPr>
          <w:rFonts w:ascii="Calibri" w:hAnsi="Calibri" w:cs="Calibri"/>
          <w:i/>
          <w:color w:val="FF0000"/>
          <w:sz w:val="22"/>
          <w:szCs w:val="22"/>
        </w:rPr>
        <w:t xml:space="preserve"> </w:t>
      </w:r>
    </w:p>
    <w:p w14:paraId="373DC9E1" w14:textId="77777777" w:rsidR="00853B24" w:rsidRPr="00036E8A" w:rsidRDefault="00853B24" w:rsidP="00036E8A">
      <w:pPr>
        <w:jc w:val="both"/>
        <w:rPr>
          <w:rFonts w:ascii="Calibri" w:hAnsi="Calibri" w:cs="Calibri"/>
          <w:color w:val="000000"/>
          <w:sz w:val="22"/>
          <w:szCs w:val="22"/>
        </w:rPr>
      </w:pPr>
    </w:p>
    <w:p w14:paraId="587693CE" w14:textId="77777777" w:rsidR="00853B24" w:rsidRPr="00036E8A" w:rsidRDefault="005C5852" w:rsidP="00036E8A">
      <w:pPr>
        <w:pStyle w:val="ListParagraph"/>
        <w:keepNext/>
        <w:keepLines/>
        <w:ind w:left="360"/>
        <w:jc w:val="both"/>
        <w:rPr>
          <w:rFonts w:ascii="Calibri" w:hAnsi="Calibri" w:cs="Calibri"/>
          <w:b/>
          <w:color w:val="000000"/>
          <w:sz w:val="22"/>
          <w:szCs w:val="22"/>
        </w:rPr>
      </w:pPr>
      <w:r w:rsidRPr="00036E8A">
        <w:rPr>
          <w:rFonts w:ascii="Calibri" w:hAnsi="Calibri" w:cs="Calibri"/>
          <w:b/>
          <w:color w:val="000000"/>
          <w:sz w:val="22"/>
          <w:szCs w:val="22"/>
        </w:rPr>
        <w:t>The Partners</w:t>
      </w:r>
    </w:p>
    <w:p w14:paraId="58112239" w14:textId="77777777" w:rsidR="00853B24" w:rsidRPr="00036E8A" w:rsidRDefault="00853B24" w:rsidP="00036E8A">
      <w:pPr>
        <w:keepNext/>
        <w:keepLines/>
        <w:jc w:val="both"/>
        <w:rPr>
          <w:rFonts w:ascii="Calibri" w:hAnsi="Calibri" w:cs="Calibri"/>
          <w:color w:val="000000"/>
          <w:sz w:val="22"/>
          <w:szCs w:val="22"/>
        </w:rPr>
      </w:pPr>
    </w:p>
    <w:p w14:paraId="197985A5" w14:textId="77777777" w:rsidR="00700A02" w:rsidRDefault="00853B24" w:rsidP="00700A02">
      <w:pPr>
        <w:keepNext/>
        <w:keepLines/>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w:t>
      </w:r>
      <w:r w:rsidRPr="00036E8A">
        <w:rPr>
          <w:rFonts w:ascii="Calibri" w:hAnsi="Calibri" w:cs="Calibri"/>
          <w:color w:val="000000"/>
          <w:sz w:val="22"/>
          <w:szCs w:val="22"/>
          <w:lang w:eastAsia="en-GB"/>
        </w:rPr>
        <w:t>Participating</w:t>
      </w:r>
      <w:r w:rsidRPr="00036E8A">
        <w:rPr>
          <w:rFonts w:ascii="Calibri" w:hAnsi="Calibri" w:cs="Calibri"/>
          <w:color w:val="000000"/>
          <w:sz w:val="22"/>
          <w:szCs w:val="22"/>
        </w:rPr>
        <w:t xml:space="preserve"> Denominations are:</w:t>
      </w:r>
    </w:p>
    <w:p w14:paraId="5234F091" w14:textId="529036FE" w:rsidR="00700A02" w:rsidRPr="000A492C" w:rsidRDefault="008978FA" w:rsidP="00700A02">
      <w:pPr>
        <w:keepNext/>
        <w:keepLines/>
        <w:numPr>
          <w:ilvl w:val="1"/>
          <w:numId w:val="17"/>
        </w:numPr>
        <w:autoSpaceDE w:val="0"/>
        <w:autoSpaceDN w:val="0"/>
        <w:adjustRightInd w:val="0"/>
        <w:jc w:val="both"/>
        <w:rPr>
          <w:rFonts w:ascii="Calibri" w:hAnsi="Calibri" w:cs="Calibri"/>
          <w:i/>
          <w:color w:val="000000"/>
          <w:sz w:val="22"/>
          <w:szCs w:val="22"/>
        </w:rPr>
      </w:pPr>
      <w:r>
        <w:rPr>
          <w:rFonts w:ascii="Calibri" w:hAnsi="Calibri" w:cs="Calibri"/>
          <w:i/>
          <w:color w:val="FF0000"/>
          <w:sz w:val="22"/>
          <w:szCs w:val="22"/>
        </w:rPr>
        <w:fldChar w:fldCharType="begin">
          <w:ffData>
            <w:name w:val="Text9"/>
            <w:enabled/>
            <w:calcOnExit w:val="0"/>
            <w:textInput>
              <w:default w:val="insert name of national body"/>
            </w:textInput>
          </w:ffData>
        </w:fldChar>
      </w:r>
      <w:bookmarkStart w:id="4" w:name="Text9"/>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 of national body</w:t>
      </w:r>
      <w:r>
        <w:rPr>
          <w:rFonts w:ascii="Calibri" w:hAnsi="Calibri" w:cs="Calibri"/>
          <w:i/>
          <w:color w:val="FF0000"/>
          <w:sz w:val="22"/>
          <w:szCs w:val="22"/>
        </w:rPr>
        <w:fldChar w:fldCharType="end"/>
      </w:r>
      <w:bookmarkEnd w:id="4"/>
      <w:r w:rsidR="00853B24" w:rsidRPr="000A492C">
        <w:rPr>
          <w:rFonts w:ascii="Calibri" w:hAnsi="Calibri" w:cs="Calibri"/>
          <w:i/>
          <w:color w:val="FF0000"/>
          <w:sz w:val="22"/>
          <w:szCs w:val="22"/>
        </w:rPr>
        <w:t>;</w:t>
      </w:r>
    </w:p>
    <w:p w14:paraId="69B2AB4B" w14:textId="72957D9A" w:rsidR="00700A02" w:rsidRPr="000A492C" w:rsidRDefault="008978FA" w:rsidP="00700A02">
      <w:pPr>
        <w:keepNext/>
        <w:keepLines/>
        <w:numPr>
          <w:ilvl w:val="1"/>
          <w:numId w:val="17"/>
        </w:numPr>
        <w:autoSpaceDE w:val="0"/>
        <w:autoSpaceDN w:val="0"/>
        <w:adjustRightInd w:val="0"/>
        <w:jc w:val="both"/>
        <w:rPr>
          <w:rFonts w:ascii="Calibri" w:hAnsi="Calibri" w:cs="Calibri"/>
          <w:i/>
          <w:color w:val="000000"/>
          <w:sz w:val="22"/>
          <w:szCs w:val="22"/>
        </w:rPr>
      </w:pPr>
      <w:r>
        <w:rPr>
          <w:rFonts w:ascii="Calibri" w:hAnsi="Calibri" w:cs="Calibri"/>
          <w:i/>
          <w:color w:val="FF0000"/>
          <w:sz w:val="22"/>
          <w:szCs w:val="22"/>
        </w:rPr>
        <w:fldChar w:fldCharType="begin">
          <w:ffData>
            <w:name w:val="Text8"/>
            <w:enabled/>
            <w:calcOnExit w:val="0"/>
            <w:textInput>
              <w:default w:val="insert name of national body"/>
            </w:textInput>
          </w:ffData>
        </w:fldChar>
      </w:r>
      <w:bookmarkStart w:id="5" w:name="Text8"/>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 of national body</w:t>
      </w:r>
      <w:r>
        <w:rPr>
          <w:rFonts w:ascii="Calibri" w:hAnsi="Calibri" w:cs="Calibri"/>
          <w:i/>
          <w:color w:val="FF0000"/>
          <w:sz w:val="22"/>
          <w:szCs w:val="22"/>
        </w:rPr>
        <w:fldChar w:fldCharType="end"/>
      </w:r>
      <w:bookmarkEnd w:id="5"/>
      <w:r w:rsidR="00853B24" w:rsidRPr="000A492C">
        <w:rPr>
          <w:rFonts w:ascii="Calibri" w:hAnsi="Calibri" w:cs="Calibri"/>
          <w:i/>
          <w:color w:val="FF0000"/>
          <w:sz w:val="22"/>
          <w:szCs w:val="22"/>
        </w:rPr>
        <w:t>;</w:t>
      </w:r>
    </w:p>
    <w:p w14:paraId="577B3D43" w14:textId="4C45929F" w:rsidR="008978FA" w:rsidRDefault="008978FA" w:rsidP="008978FA">
      <w:pPr>
        <w:keepNext/>
        <w:keepLines/>
        <w:numPr>
          <w:ilvl w:val="1"/>
          <w:numId w:val="17"/>
        </w:numPr>
        <w:autoSpaceDE w:val="0"/>
        <w:autoSpaceDN w:val="0"/>
        <w:adjustRightInd w:val="0"/>
        <w:jc w:val="both"/>
        <w:rPr>
          <w:rFonts w:ascii="Calibri" w:hAnsi="Calibri" w:cs="Calibri"/>
          <w:i/>
          <w:color w:val="000000"/>
          <w:sz w:val="22"/>
          <w:szCs w:val="22"/>
        </w:rPr>
      </w:pPr>
      <w:r>
        <w:rPr>
          <w:rFonts w:ascii="Calibri" w:hAnsi="Calibri" w:cs="Calibri"/>
          <w:i/>
          <w:color w:val="FF0000"/>
          <w:sz w:val="22"/>
          <w:szCs w:val="22"/>
        </w:rPr>
        <w:fldChar w:fldCharType="begin">
          <w:ffData>
            <w:name w:val="Text7"/>
            <w:enabled/>
            <w:calcOnExit w:val="0"/>
            <w:textInput>
              <w:default w:val="insert name of national body"/>
            </w:textInput>
          </w:ffData>
        </w:fldChar>
      </w:r>
      <w:bookmarkStart w:id="6" w:name="Text7"/>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 of national body</w:t>
      </w:r>
      <w:r>
        <w:rPr>
          <w:rFonts w:ascii="Calibri" w:hAnsi="Calibri" w:cs="Calibri"/>
          <w:i/>
          <w:color w:val="FF0000"/>
          <w:sz w:val="22"/>
          <w:szCs w:val="22"/>
        </w:rPr>
        <w:fldChar w:fldCharType="end"/>
      </w:r>
      <w:bookmarkEnd w:id="6"/>
      <w:r>
        <w:rPr>
          <w:rStyle w:val="PlaceholderText"/>
          <w:rFonts w:eastAsiaTheme="minorHAnsi"/>
        </w:rPr>
        <w:t>;</w:t>
      </w:r>
    </w:p>
    <w:p w14:paraId="70B15217" w14:textId="6C0073B4" w:rsidR="00036E8A" w:rsidRPr="008978FA" w:rsidRDefault="008978FA" w:rsidP="008978FA">
      <w:pPr>
        <w:keepNext/>
        <w:keepLines/>
        <w:numPr>
          <w:ilvl w:val="1"/>
          <w:numId w:val="17"/>
        </w:numPr>
        <w:autoSpaceDE w:val="0"/>
        <w:autoSpaceDN w:val="0"/>
        <w:adjustRightInd w:val="0"/>
        <w:jc w:val="both"/>
        <w:rPr>
          <w:rFonts w:ascii="Calibri" w:hAnsi="Calibri" w:cs="Calibri"/>
          <w:i/>
          <w:color w:val="000000"/>
          <w:sz w:val="22"/>
          <w:szCs w:val="22"/>
        </w:rPr>
      </w:pPr>
      <w:r w:rsidRPr="008978FA">
        <w:rPr>
          <w:rFonts w:ascii="Calibri" w:hAnsi="Calibri" w:cs="Calibri"/>
          <w:i/>
          <w:color w:val="FF0000"/>
          <w:sz w:val="22"/>
          <w:szCs w:val="22"/>
        </w:rPr>
        <w:fldChar w:fldCharType="begin">
          <w:ffData>
            <w:name w:val="Text6"/>
            <w:enabled/>
            <w:calcOnExit w:val="0"/>
            <w:textInput>
              <w:default w:val="insert name of national body"/>
            </w:textInput>
          </w:ffData>
        </w:fldChar>
      </w:r>
      <w:bookmarkStart w:id="7" w:name="Text6"/>
      <w:r w:rsidRPr="008978FA">
        <w:rPr>
          <w:rFonts w:ascii="Calibri" w:hAnsi="Calibri" w:cs="Calibri"/>
          <w:i/>
          <w:color w:val="FF0000"/>
          <w:sz w:val="22"/>
          <w:szCs w:val="22"/>
        </w:rPr>
        <w:instrText xml:space="preserve"> FORMTEXT </w:instrText>
      </w:r>
      <w:r w:rsidRPr="008978FA">
        <w:rPr>
          <w:rFonts w:ascii="Calibri" w:hAnsi="Calibri" w:cs="Calibri"/>
          <w:i/>
          <w:color w:val="FF0000"/>
          <w:sz w:val="22"/>
          <w:szCs w:val="22"/>
        </w:rPr>
      </w:r>
      <w:r w:rsidRPr="008978FA">
        <w:rPr>
          <w:rFonts w:ascii="Calibri" w:hAnsi="Calibri" w:cs="Calibri"/>
          <w:i/>
          <w:color w:val="FF0000"/>
          <w:sz w:val="22"/>
          <w:szCs w:val="22"/>
        </w:rPr>
        <w:fldChar w:fldCharType="separate"/>
      </w:r>
      <w:r w:rsidRPr="008978FA">
        <w:rPr>
          <w:rFonts w:ascii="Calibri" w:hAnsi="Calibri" w:cs="Calibri"/>
          <w:i/>
          <w:noProof/>
          <w:color w:val="FF0000"/>
          <w:sz w:val="22"/>
          <w:szCs w:val="22"/>
        </w:rPr>
        <w:t>insert name of national body</w:t>
      </w:r>
      <w:r w:rsidRPr="008978FA">
        <w:rPr>
          <w:rFonts w:ascii="Calibri" w:hAnsi="Calibri" w:cs="Calibri"/>
          <w:i/>
          <w:color w:val="FF0000"/>
          <w:sz w:val="22"/>
          <w:szCs w:val="22"/>
        </w:rPr>
        <w:fldChar w:fldCharType="end"/>
      </w:r>
      <w:bookmarkEnd w:id="7"/>
      <w:r>
        <w:rPr>
          <w:rFonts w:ascii="Calibri" w:hAnsi="Calibri" w:cs="Calibri"/>
          <w:i/>
          <w:color w:val="FF0000"/>
          <w:sz w:val="22"/>
          <w:szCs w:val="22"/>
        </w:rPr>
        <w:t>.</w:t>
      </w:r>
    </w:p>
    <w:p w14:paraId="58DE3564" w14:textId="77777777" w:rsidR="00853B24" w:rsidRPr="00036E8A" w:rsidRDefault="00853B24" w:rsidP="00036E8A">
      <w:pPr>
        <w:jc w:val="both"/>
        <w:rPr>
          <w:rFonts w:ascii="Calibri" w:hAnsi="Calibri" w:cs="Calibri"/>
          <w:color w:val="000000"/>
          <w:sz w:val="22"/>
          <w:szCs w:val="22"/>
        </w:rPr>
      </w:pPr>
    </w:p>
    <w:p w14:paraId="2E2EC52C" w14:textId="77777777" w:rsidR="00700A02" w:rsidRDefault="00853B24" w:rsidP="00700A02">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w:t>
      </w:r>
      <w:r w:rsidRPr="00036E8A">
        <w:rPr>
          <w:rFonts w:ascii="Calibri" w:hAnsi="Calibri" w:cs="Calibri"/>
          <w:color w:val="000000"/>
          <w:sz w:val="22"/>
          <w:szCs w:val="22"/>
          <w:lang w:eastAsia="en-GB"/>
        </w:rPr>
        <w:t>Participating</w:t>
      </w:r>
      <w:r w:rsidRPr="00036E8A">
        <w:rPr>
          <w:rFonts w:ascii="Calibri" w:hAnsi="Calibri" w:cs="Calibri"/>
          <w:color w:val="000000"/>
          <w:sz w:val="22"/>
          <w:szCs w:val="22"/>
        </w:rPr>
        <w:t xml:space="preserve"> </w:t>
      </w:r>
      <w:r w:rsidR="00DA46C4" w:rsidRPr="00036E8A">
        <w:rPr>
          <w:rFonts w:ascii="Calibri" w:hAnsi="Calibri" w:cs="Calibri"/>
          <w:color w:val="000000"/>
          <w:sz w:val="22"/>
          <w:szCs w:val="22"/>
        </w:rPr>
        <w:t xml:space="preserve">local </w:t>
      </w:r>
      <w:r w:rsidRPr="00036E8A">
        <w:rPr>
          <w:rFonts w:ascii="Calibri" w:hAnsi="Calibri" w:cs="Calibri"/>
          <w:color w:val="000000"/>
          <w:sz w:val="22"/>
          <w:szCs w:val="22"/>
        </w:rPr>
        <w:t>Churches are:</w:t>
      </w:r>
    </w:p>
    <w:p w14:paraId="4518818D" w14:textId="63BBF107" w:rsidR="00700A02" w:rsidRPr="000A492C" w:rsidRDefault="0037417E" w:rsidP="00700A02">
      <w:pPr>
        <w:numPr>
          <w:ilvl w:val="1"/>
          <w:numId w:val="17"/>
        </w:numPr>
        <w:autoSpaceDE w:val="0"/>
        <w:autoSpaceDN w:val="0"/>
        <w:adjustRightInd w:val="0"/>
        <w:jc w:val="both"/>
        <w:rPr>
          <w:rFonts w:ascii="Calibri" w:hAnsi="Calibri" w:cs="Calibri"/>
          <w:i/>
          <w:color w:val="000000"/>
          <w:sz w:val="22"/>
          <w:szCs w:val="22"/>
        </w:rPr>
      </w:pPr>
      <w:r>
        <w:rPr>
          <w:rFonts w:ascii="Calibri" w:hAnsi="Calibri" w:cs="Calibri"/>
          <w:i/>
          <w:color w:val="FF0000"/>
          <w:sz w:val="22"/>
          <w:szCs w:val="22"/>
        </w:rPr>
        <w:fldChar w:fldCharType="begin">
          <w:ffData>
            <w:name w:val="Text10"/>
            <w:enabled/>
            <w:calcOnExit w:val="0"/>
            <w:textInput>
              <w:default w:val="insert name"/>
            </w:textInput>
          </w:ffData>
        </w:fldChar>
      </w:r>
      <w:bookmarkStart w:id="8" w:name="Text10"/>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w:t>
      </w:r>
      <w:r>
        <w:rPr>
          <w:rFonts w:ascii="Calibri" w:hAnsi="Calibri" w:cs="Calibri"/>
          <w:i/>
          <w:color w:val="FF0000"/>
          <w:sz w:val="22"/>
          <w:szCs w:val="22"/>
        </w:rPr>
        <w:fldChar w:fldCharType="end"/>
      </w:r>
      <w:bookmarkEnd w:id="8"/>
      <w:r w:rsidR="00853B24" w:rsidRPr="000A492C">
        <w:rPr>
          <w:rFonts w:ascii="Calibri" w:hAnsi="Calibri" w:cs="Calibri"/>
          <w:i/>
          <w:color w:val="FF0000"/>
          <w:sz w:val="22"/>
          <w:szCs w:val="22"/>
        </w:rPr>
        <w:t>;</w:t>
      </w:r>
    </w:p>
    <w:p w14:paraId="2984B61B" w14:textId="07A3361C" w:rsidR="00700A02" w:rsidRPr="000A492C" w:rsidRDefault="0037417E" w:rsidP="00700A02">
      <w:pPr>
        <w:numPr>
          <w:ilvl w:val="1"/>
          <w:numId w:val="17"/>
        </w:numPr>
        <w:autoSpaceDE w:val="0"/>
        <w:autoSpaceDN w:val="0"/>
        <w:adjustRightInd w:val="0"/>
        <w:jc w:val="both"/>
        <w:rPr>
          <w:rFonts w:ascii="Calibri" w:hAnsi="Calibri" w:cs="Calibri"/>
          <w:i/>
          <w:color w:val="000000"/>
          <w:sz w:val="22"/>
          <w:szCs w:val="22"/>
        </w:rPr>
      </w:pPr>
      <w:r>
        <w:rPr>
          <w:rFonts w:ascii="Calibri" w:hAnsi="Calibri" w:cs="Calibri"/>
          <w:i/>
          <w:color w:val="FF0000"/>
          <w:sz w:val="22"/>
          <w:szCs w:val="22"/>
        </w:rPr>
        <w:fldChar w:fldCharType="begin">
          <w:ffData>
            <w:name w:val="Text11"/>
            <w:enabled/>
            <w:calcOnExit w:val="0"/>
            <w:textInput>
              <w:default w:val="insert name"/>
            </w:textInput>
          </w:ffData>
        </w:fldChar>
      </w:r>
      <w:bookmarkStart w:id="9" w:name="Text11"/>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w:t>
      </w:r>
      <w:r>
        <w:rPr>
          <w:rFonts w:ascii="Calibri" w:hAnsi="Calibri" w:cs="Calibri"/>
          <w:i/>
          <w:color w:val="FF0000"/>
          <w:sz w:val="22"/>
          <w:szCs w:val="22"/>
        </w:rPr>
        <w:fldChar w:fldCharType="end"/>
      </w:r>
      <w:bookmarkEnd w:id="9"/>
      <w:r w:rsidR="00853B24" w:rsidRPr="000A492C">
        <w:rPr>
          <w:rFonts w:ascii="Calibri" w:hAnsi="Calibri" w:cs="Calibri"/>
          <w:i/>
          <w:color w:val="FF0000"/>
          <w:sz w:val="22"/>
          <w:szCs w:val="22"/>
        </w:rPr>
        <w:t>;</w:t>
      </w:r>
    </w:p>
    <w:p w14:paraId="370ABB25" w14:textId="38BE2AED" w:rsidR="00853B24" w:rsidRPr="000A492C" w:rsidRDefault="0037417E" w:rsidP="00700A02">
      <w:pPr>
        <w:numPr>
          <w:ilvl w:val="1"/>
          <w:numId w:val="17"/>
        </w:numPr>
        <w:autoSpaceDE w:val="0"/>
        <w:autoSpaceDN w:val="0"/>
        <w:adjustRightInd w:val="0"/>
        <w:jc w:val="both"/>
        <w:rPr>
          <w:rFonts w:ascii="Calibri" w:hAnsi="Calibri" w:cs="Calibri"/>
          <w:i/>
          <w:color w:val="000000"/>
          <w:sz w:val="22"/>
          <w:szCs w:val="22"/>
        </w:rPr>
      </w:pPr>
      <w:r>
        <w:rPr>
          <w:rFonts w:ascii="Calibri" w:hAnsi="Calibri" w:cs="Calibri"/>
          <w:i/>
          <w:color w:val="FF0000"/>
          <w:sz w:val="22"/>
          <w:szCs w:val="22"/>
        </w:rPr>
        <w:fldChar w:fldCharType="begin">
          <w:ffData>
            <w:name w:val="Text12"/>
            <w:enabled/>
            <w:calcOnExit w:val="0"/>
            <w:textInput>
              <w:default w:val="insert name"/>
            </w:textInput>
          </w:ffData>
        </w:fldChar>
      </w:r>
      <w:bookmarkStart w:id="10" w:name="Text12"/>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w:t>
      </w:r>
      <w:r>
        <w:rPr>
          <w:rFonts w:ascii="Calibri" w:hAnsi="Calibri" w:cs="Calibri"/>
          <w:i/>
          <w:color w:val="FF0000"/>
          <w:sz w:val="22"/>
          <w:szCs w:val="22"/>
        </w:rPr>
        <w:fldChar w:fldCharType="end"/>
      </w:r>
      <w:bookmarkEnd w:id="10"/>
      <w:r w:rsidR="009346A8" w:rsidRPr="000A492C">
        <w:rPr>
          <w:rFonts w:ascii="Calibri" w:hAnsi="Calibri" w:cs="Calibri"/>
          <w:i/>
          <w:color w:val="FF0000"/>
          <w:sz w:val="22"/>
          <w:szCs w:val="22"/>
        </w:rPr>
        <w:t>;</w:t>
      </w:r>
    </w:p>
    <w:p w14:paraId="4FFA476D" w14:textId="54375A6E" w:rsidR="00700A02" w:rsidRPr="00700A02" w:rsidRDefault="0037417E" w:rsidP="00700A02">
      <w:pPr>
        <w:numPr>
          <w:ilvl w:val="1"/>
          <w:numId w:val="17"/>
        </w:numPr>
        <w:autoSpaceDE w:val="0"/>
        <w:autoSpaceDN w:val="0"/>
        <w:adjustRightInd w:val="0"/>
        <w:jc w:val="both"/>
        <w:rPr>
          <w:rFonts w:ascii="Calibri" w:hAnsi="Calibri" w:cs="Calibri"/>
          <w:color w:val="000000"/>
          <w:sz w:val="22"/>
          <w:szCs w:val="22"/>
        </w:rPr>
      </w:pPr>
      <w:r>
        <w:rPr>
          <w:rFonts w:ascii="Calibri" w:hAnsi="Calibri" w:cs="Calibri"/>
          <w:i/>
          <w:color w:val="FF0000"/>
          <w:sz w:val="22"/>
          <w:szCs w:val="22"/>
        </w:rPr>
        <w:fldChar w:fldCharType="begin">
          <w:ffData>
            <w:name w:val="Text13"/>
            <w:enabled/>
            <w:calcOnExit w:val="0"/>
            <w:textInput>
              <w:default w:val="insert name"/>
            </w:textInput>
          </w:ffData>
        </w:fldChar>
      </w:r>
      <w:bookmarkStart w:id="11" w:name="Text13"/>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insert name</w:t>
      </w:r>
      <w:r>
        <w:rPr>
          <w:rFonts w:ascii="Calibri" w:hAnsi="Calibri" w:cs="Calibri"/>
          <w:i/>
          <w:color w:val="FF0000"/>
          <w:sz w:val="22"/>
          <w:szCs w:val="22"/>
        </w:rPr>
        <w:fldChar w:fldCharType="end"/>
      </w:r>
      <w:bookmarkEnd w:id="11"/>
      <w:r w:rsidR="009346A8">
        <w:rPr>
          <w:rFonts w:ascii="Calibri" w:hAnsi="Calibri" w:cs="Calibri"/>
          <w:i/>
          <w:color w:val="FF0000"/>
          <w:sz w:val="22"/>
          <w:szCs w:val="22"/>
        </w:rPr>
        <w:t>.</w:t>
      </w:r>
    </w:p>
    <w:p w14:paraId="31BA38B5" w14:textId="77777777" w:rsidR="00853B24" w:rsidRPr="00036E8A" w:rsidRDefault="00853B24" w:rsidP="00036E8A">
      <w:pPr>
        <w:jc w:val="both"/>
        <w:rPr>
          <w:rFonts w:ascii="Calibri" w:hAnsi="Calibri" w:cs="Calibri"/>
          <w:color w:val="000000"/>
          <w:sz w:val="22"/>
          <w:szCs w:val="22"/>
        </w:rPr>
      </w:pPr>
    </w:p>
    <w:p w14:paraId="4EC13FC3" w14:textId="77777777" w:rsid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w:t>
      </w:r>
      <w:r w:rsidR="00036E8A" w:rsidRPr="00036E8A">
        <w:rPr>
          <w:rFonts w:ascii="Calibri" w:hAnsi="Calibri" w:cs="Calibri"/>
          <w:color w:val="000000"/>
          <w:sz w:val="22"/>
          <w:szCs w:val="22"/>
          <w:lang w:eastAsia="en-GB"/>
        </w:rPr>
        <w:t>Relevant</w:t>
      </w:r>
      <w:r w:rsidRPr="00036E8A">
        <w:rPr>
          <w:rFonts w:ascii="Calibri" w:hAnsi="Calibri" w:cs="Calibri"/>
          <w:color w:val="000000"/>
          <w:sz w:val="22"/>
          <w:szCs w:val="22"/>
        </w:rPr>
        <w:t xml:space="preserve"> Authority for each Participating </w:t>
      </w:r>
      <w:r w:rsidR="005803B7" w:rsidRPr="00036E8A">
        <w:rPr>
          <w:rFonts w:ascii="Calibri" w:hAnsi="Calibri" w:cs="Calibri"/>
          <w:color w:val="000000"/>
          <w:sz w:val="22"/>
          <w:szCs w:val="22"/>
        </w:rPr>
        <w:t>Denomination</w:t>
      </w:r>
      <w:r w:rsidRPr="00036E8A">
        <w:rPr>
          <w:rFonts w:ascii="Calibri" w:hAnsi="Calibri" w:cs="Calibri"/>
          <w:color w:val="000000"/>
          <w:sz w:val="22"/>
          <w:szCs w:val="22"/>
        </w:rPr>
        <w:t xml:space="preserve"> is:</w:t>
      </w:r>
    </w:p>
    <w:p w14:paraId="3E5B2B51" w14:textId="66FA78D2" w:rsidR="00036E8A" w:rsidRDefault="004331F5" w:rsidP="00036E8A">
      <w:pPr>
        <w:numPr>
          <w:ilvl w:val="1"/>
          <w:numId w:val="17"/>
        </w:numPr>
        <w:autoSpaceDE w:val="0"/>
        <w:autoSpaceDN w:val="0"/>
        <w:adjustRightInd w:val="0"/>
        <w:jc w:val="both"/>
        <w:rPr>
          <w:rFonts w:ascii="Calibri" w:hAnsi="Calibri" w:cs="Calibri"/>
          <w:color w:val="000000"/>
          <w:sz w:val="22"/>
          <w:szCs w:val="22"/>
        </w:rPr>
      </w:pPr>
      <w:r>
        <w:rPr>
          <w:rFonts w:ascii="Calibri" w:hAnsi="Calibri" w:cs="Calibri"/>
          <w:i/>
          <w:color w:val="FF0000"/>
          <w:sz w:val="22"/>
          <w:szCs w:val="22"/>
        </w:rPr>
        <w:fldChar w:fldCharType="begin">
          <w:ffData>
            <w:name w:val="Text14"/>
            <w:enabled/>
            <w:calcOnExit w:val="0"/>
            <w:textInput>
              <w:default w:val="name of participating CofE church"/>
            </w:textInput>
          </w:ffData>
        </w:fldChar>
      </w:r>
      <w:bookmarkStart w:id="12" w:name="Text14"/>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name of participating CofE church</w:t>
      </w:r>
      <w:r>
        <w:rPr>
          <w:rFonts w:ascii="Calibri" w:hAnsi="Calibri" w:cs="Calibri"/>
          <w:i/>
          <w:color w:val="FF0000"/>
          <w:sz w:val="22"/>
          <w:szCs w:val="22"/>
        </w:rPr>
        <w:fldChar w:fldCharType="end"/>
      </w:r>
      <w:bookmarkEnd w:id="12"/>
      <w:r w:rsidR="0037417E">
        <w:rPr>
          <w:rFonts w:ascii="Calibri" w:hAnsi="Calibri" w:cs="Calibri"/>
          <w:i/>
          <w:color w:val="FF0000"/>
          <w:sz w:val="22"/>
          <w:szCs w:val="22"/>
        </w:rPr>
        <w:t xml:space="preserve"> </w:t>
      </w:r>
      <w:r w:rsidR="0037417E">
        <w:rPr>
          <w:rFonts w:ascii="Calibri" w:hAnsi="Calibri" w:cs="Calibri"/>
          <w:i/>
          <w:color w:val="FF0000"/>
          <w:sz w:val="22"/>
          <w:szCs w:val="22"/>
        </w:rPr>
        <w:fldChar w:fldCharType="begin">
          <w:ffData>
            <w:name w:val="Text20"/>
            <w:enabled/>
            <w:calcOnExit w:val="0"/>
            <w:textInput>
              <w:default w:val="the relevant authority for that church"/>
            </w:textInput>
          </w:ffData>
        </w:fldChar>
      </w:r>
      <w:bookmarkStart w:id="13" w:name="Text20"/>
      <w:r w:rsidR="0037417E">
        <w:rPr>
          <w:rFonts w:ascii="Calibri" w:hAnsi="Calibri" w:cs="Calibri"/>
          <w:i/>
          <w:color w:val="FF0000"/>
          <w:sz w:val="22"/>
          <w:szCs w:val="22"/>
        </w:rPr>
        <w:instrText xml:space="preserve"> FORMTEXT </w:instrText>
      </w:r>
      <w:r w:rsidR="0037417E">
        <w:rPr>
          <w:rFonts w:ascii="Calibri" w:hAnsi="Calibri" w:cs="Calibri"/>
          <w:i/>
          <w:color w:val="FF0000"/>
          <w:sz w:val="22"/>
          <w:szCs w:val="22"/>
        </w:rPr>
      </w:r>
      <w:r w:rsidR="0037417E">
        <w:rPr>
          <w:rFonts w:ascii="Calibri" w:hAnsi="Calibri" w:cs="Calibri"/>
          <w:i/>
          <w:color w:val="FF0000"/>
          <w:sz w:val="22"/>
          <w:szCs w:val="22"/>
        </w:rPr>
        <w:fldChar w:fldCharType="separate"/>
      </w:r>
      <w:r w:rsidR="0037417E">
        <w:rPr>
          <w:rFonts w:ascii="Calibri" w:hAnsi="Calibri" w:cs="Calibri"/>
          <w:i/>
          <w:noProof/>
          <w:color w:val="FF0000"/>
          <w:sz w:val="22"/>
          <w:szCs w:val="22"/>
        </w:rPr>
        <w:t>the relevant authority for that church</w:t>
      </w:r>
      <w:r w:rsidR="0037417E">
        <w:rPr>
          <w:rFonts w:ascii="Calibri" w:hAnsi="Calibri" w:cs="Calibri"/>
          <w:i/>
          <w:color w:val="FF0000"/>
          <w:sz w:val="22"/>
          <w:szCs w:val="22"/>
        </w:rPr>
        <w:fldChar w:fldCharType="end"/>
      </w:r>
      <w:bookmarkEnd w:id="13"/>
      <w:r w:rsidR="0077417C">
        <w:rPr>
          <w:rFonts w:ascii="Calibri" w:hAnsi="Calibri" w:cs="Calibri"/>
          <w:i/>
          <w:color w:val="FF0000"/>
          <w:sz w:val="22"/>
          <w:szCs w:val="22"/>
        </w:rPr>
        <w:t xml:space="preserve"> </w:t>
      </w:r>
      <w:r w:rsidR="00036E8A" w:rsidRPr="00036E8A">
        <w:rPr>
          <w:rFonts w:ascii="Calibri" w:hAnsi="Calibri" w:cs="Calibri"/>
          <w:i/>
          <w:color w:val="FF0000"/>
          <w:sz w:val="22"/>
          <w:szCs w:val="22"/>
        </w:rPr>
        <w:t>and</w:t>
      </w:r>
    </w:p>
    <w:p w14:paraId="4F1FF8BB" w14:textId="5C324BA2" w:rsidR="00036E8A" w:rsidRDefault="0037417E" w:rsidP="00036E8A">
      <w:pPr>
        <w:numPr>
          <w:ilvl w:val="1"/>
          <w:numId w:val="17"/>
        </w:numPr>
        <w:autoSpaceDE w:val="0"/>
        <w:autoSpaceDN w:val="0"/>
        <w:adjustRightInd w:val="0"/>
        <w:jc w:val="both"/>
        <w:rPr>
          <w:rFonts w:ascii="Calibri" w:hAnsi="Calibri" w:cs="Calibri"/>
          <w:color w:val="000000"/>
          <w:sz w:val="22"/>
          <w:szCs w:val="22"/>
        </w:rPr>
      </w:pPr>
      <w:r>
        <w:rPr>
          <w:rFonts w:ascii="Calibri" w:hAnsi="Calibri" w:cs="Calibri"/>
          <w:i/>
          <w:color w:val="FF0000"/>
          <w:sz w:val="22"/>
          <w:szCs w:val="22"/>
        </w:rPr>
        <w:fldChar w:fldCharType="begin">
          <w:ffData>
            <w:name w:val="Text15"/>
            <w:enabled/>
            <w:calcOnExit w:val="0"/>
            <w:textInput>
              <w:default w:val="name of participating Methodist church"/>
            </w:textInput>
          </w:ffData>
        </w:fldChar>
      </w:r>
      <w:bookmarkStart w:id="14" w:name="Text15"/>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name of participating Methodist church</w:t>
      </w:r>
      <w:r>
        <w:rPr>
          <w:rFonts w:ascii="Calibri" w:hAnsi="Calibri" w:cs="Calibri"/>
          <w:i/>
          <w:color w:val="FF0000"/>
          <w:sz w:val="22"/>
          <w:szCs w:val="22"/>
        </w:rPr>
        <w:fldChar w:fldCharType="end"/>
      </w:r>
      <w:bookmarkEnd w:id="14"/>
      <w:r w:rsidR="00843E83">
        <w:rPr>
          <w:rFonts w:ascii="Calibri" w:hAnsi="Calibri" w:cs="Calibri"/>
          <w:i/>
          <w:color w:val="FF0000"/>
          <w:sz w:val="22"/>
          <w:szCs w:val="22"/>
        </w:rPr>
        <w:t xml:space="preserve"> </w:t>
      </w:r>
      <w:r w:rsidR="00843E83">
        <w:rPr>
          <w:rFonts w:ascii="Calibri" w:hAnsi="Calibri" w:cs="Calibri"/>
          <w:i/>
          <w:color w:val="FF0000"/>
          <w:sz w:val="22"/>
          <w:szCs w:val="22"/>
        </w:rPr>
        <w:fldChar w:fldCharType="begin">
          <w:ffData>
            <w:name w:val="Text21"/>
            <w:enabled/>
            <w:calcOnExit w:val="0"/>
            <w:textInput>
              <w:default w:val="the relevant authority for that church"/>
            </w:textInput>
          </w:ffData>
        </w:fldChar>
      </w:r>
      <w:bookmarkStart w:id="15" w:name="Text21"/>
      <w:r w:rsidR="00843E83">
        <w:rPr>
          <w:rFonts w:ascii="Calibri" w:hAnsi="Calibri" w:cs="Calibri"/>
          <w:i/>
          <w:color w:val="FF0000"/>
          <w:sz w:val="22"/>
          <w:szCs w:val="22"/>
        </w:rPr>
        <w:instrText xml:space="preserve"> FORMTEXT </w:instrText>
      </w:r>
      <w:r w:rsidR="00843E83">
        <w:rPr>
          <w:rFonts w:ascii="Calibri" w:hAnsi="Calibri" w:cs="Calibri"/>
          <w:i/>
          <w:color w:val="FF0000"/>
          <w:sz w:val="22"/>
          <w:szCs w:val="22"/>
        </w:rPr>
      </w:r>
      <w:r w:rsidR="00843E83">
        <w:rPr>
          <w:rFonts w:ascii="Calibri" w:hAnsi="Calibri" w:cs="Calibri"/>
          <w:i/>
          <w:color w:val="FF0000"/>
          <w:sz w:val="22"/>
          <w:szCs w:val="22"/>
        </w:rPr>
        <w:fldChar w:fldCharType="separate"/>
      </w:r>
      <w:r w:rsidR="00843E83">
        <w:rPr>
          <w:rFonts w:ascii="Calibri" w:hAnsi="Calibri" w:cs="Calibri"/>
          <w:i/>
          <w:noProof/>
          <w:color w:val="FF0000"/>
          <w:sz w:val="22"/>
          <w:szCs w:val="22"/>
        </w:rPr>
        <w:t>the relevant authority for that church</w:t>
      </w:r>
      <w:r w:rsidR="00843E83">
        <w:rPr>
          <w:rFonts w:ascii="Calibri" w:hAnsi="Calibri" w:cs="Calibri"/>
          <w:i/>
          <w:color w:val="FF0000"/>
          <w:sz w:val="22"/>
          <w:szCs w:val="22"/>
        </w:rPr>
        <w:fldChar w:fldCharType="end"/>
      </w:r>
      <w:bookmarkEnd w:id="15"/>
      <w:r w:rsidR="0077417C">
        <w:rPr>
          <w:rFonts w:ascii="Calibri" w:hAnsi="Calibri" w:cs="Calibri"/>
          <w:i/>
          <w:color w:val="FF0000"/>
          <w:sz w:val="22"/>
          <w:szCs w:val="22"/>
        </w:rPr>
        <w:t xml:space="preserve"> </w:t>
      </w:r>
      <w:r w:rsidR="00036E8A" w:rsidRPr="00036E8A">
        <w:rPr>
          <w:rFonts w:ascii="Calibri" w:hAnsi="Calibri" w:cs="Calibri"/>
          <w:i/>
          <w:color w:val="FF0000"/>
          <w:sz w:val="22"/>
          <w:szCs w:val="22"/>
        </w:rPr>
        <w:t>; and</w:t>
      </w:r>
    </w:p>
    <w:p w14:paraId="0C93234A" w14:textId="61FE002B" w:rsidR="00036E8A" w:rsidRDefault="0037417E" w:rsidP="00036E8A">
      <w:pPr>
        <w:numPr>
          <w:ilvl w:val="1"/>
          <w:numId w:val="17"/>
        </w:numPr>
        <w:autoSpaceDE w:val="0"/>
        <w:autoSpaceDN w:val="0"/>
        <w:adjustRightInd w:val="0"/>
        <w:jc w:val="both"/>
        <w:rPr>
          <w:rFonts w:ascii="Calibri" w:hAnsi="Calibri" w:cs="Calibri"/>
          <w:color w:val="000000"/>
          <w:sz w:val="22"/>
          <w:szCs w:val="22"/>
        </w:rPr>
      </w:pPr>
      <w:r>
        <w:rPr>
          <w:rFonts w:ascii="Calibri" w:hAnsi="Calibri" w:cs="Calibri"/>
          <w:i/>
          <w:color w:val="FF0000"/>
          <w:sz w:val="22"/>
          <w:szCs w:val="22"/>
        </w:rPr>
        <w:fldChar w:fldCharType="begin">
          <w:ffData>
            <w:name w:val="Text16"/>
            <w:enabled/>
            <w:calcOnExit w:val="0"/>
            <w:textInput>
              <w:default w:val="name of participating URC church"/>
            </w:textInput>
          </w:ffData>
        </w:fldChar>
      </w:r>
      <w:bookmarkStart w:id="16" w:name="Text16"/>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name of participating URC church</w:t>
      </w:r>
      <w:r>
        <w:rPr>
          <w:rFonts w:ascii="Calibri" w:hAnsi="Calibri" w:cs="Calibri"/>
          <w:i/>
          <w:color w:val="FF0000"/>
          <w:sz w:val="22"/>
          <w:szCs w:val="22"/>
        </w:rPr>
        <w:fldChar w:fldCharType="end"/>
      </w:r>
      <w:bookmarkEnd w:id="16"/>
      <w:r w:rsidR="00843E83">
        <w:rPr>
          <w:rFonts w:ascii="Calibri" w:hAnsi="Calibri" w:cs="Calibri"/>
          <w:i/>
          <w:color w:val="FF0000"/>
          <w:sz w:val="22"/>
          <w:szCs w:val="22"/>
        </w:rPr>
        <w:t xml:space="preserve"> </w:t>
      </w:r>
      <w:r w:rsidR="00843E83">
        <w:rPr>
          <w:rFonts w:ascii="Calibri" w:hAnsi="Calibri" w:cs="Calibri"/>
          <w:i/>
          <w:color w:val="FF0000"/>
          <w:sz w:val="22"/>
          <w:szCs w:val="22"/>
        </w:rPr>
        <w:fldChar w:fldCharType="begin">
          <w:ffData>
            <w:name w:val="Text22"/>
            <w:enabled/>
            <w:calcOnExit w:val="0"/>
            <w:textInput>
              <w:default w:val="the relevant authority for that church"/>
            </w:textInput>
          </w:ffData>
        </w:fldChar>
      </w:r>
      <w:bookmarkStart w:id="17" w:name="Text22"/>
      <w:r w:rsidR="00843E83">
        <w:rPr>
          <w:rFonts w:ascii="Calibri" w:hAnsi="Calibri" w:cs="Calibri"/>
          <w:i/>
          <w:color w:val="FF0000"/>
          <w:sz w:val="22"/>
          <w:szCs w:val="22"/>
        </w:rPr>
        <w:instrText xml:space="preserve"> FORMTEXT </w:instrText>
      </w:r>
      <w:r w:rsidR="00843E83">
        <w:rPr>
          <w:rFonts w:ascii="Calibri" w:hAnsi="Calibri" w:cs="Calibri"/>
          <w:i/>
          <w:color w:val="FF0000"/>
          <w:sz w:val="22"/>
          <w:szCs w:val="22"/>
        </w:rPr>
      </w:r>
      <w:r w:rsidR="00843E83">
        <w:rPr>
          <w:rFonts w:ascii="Calibri" w:hAnsi="Calibri" w:cs="Calibri"/>
          <w:i/>
          <w:color w:val="FF0000"/>
          <w:sz w:val="22"/>
          <w:szCs w:val="22"/>
        </w:rPr>
        <w:fldChar w:fldCharType="separate"/>
      </w:r>
      <w:r w:rsidR="00843E83">
        <w:rPr>
          <w:rFonts w:ascii="Calibri" w:hAnsi="Calibri" w:cs="Calibri"/>
          <w:i/>
          <w:noProof/>
          <w:color w:val="FF0000"/>
          <w:sz w:val="22"/>
          <w:szCs w:val="22"/>
        </w:rPr>
        <w:t>the relevant authority for that church</w:t>
      </w:r>
      <w:r w:rsidR="00843E83">
        <w:rPr>
          <w:rFonts w:ascii="Calibri" w:hAnsi="Calibri" w:cs="Calibri"/>
          <w:i/>
          <w:color w:val="FF0000"/>
          <w:sz w:val="22"/>
          <w:szCs w:val="22"/>
        </w:rPr>
        <w:fldChar w:fldCharType="end"/>
      </w:r>
      <w:bookmarkEnd w:id="17"/>
      <w:r w:rsidR="0077417C">
        <w:rPr>
          <w:rFonts w:ascii="Calibri" w:hAnsi="Calibri" w:cs="Calibri"/>
          <w:i/>
          <w:color w:val="FF0000"/>
          <w:sz w:val="22"/>
          <w:szCs w:val="22"/>
        </w:rPr>
        <w:t xml:space="preserve"> </w:t>
      </w:r>
      <w:r w:rsidR="00036E8A" w:rsidRPr="00036E8A">
        <w:rPr>
          <w:rFonts w:ascii="Calibri" w:hAnsi="Calibri" w:cs="Calibri"/>
          <w:i/>
          <w:color w:val="FF0000"/>
          <w:sz w:val="22"/>
          <w:szCs w:val="22"/>
        </w:rPr>
        <w:t>; and</w:t>
      </w:r>
    </w:p>
    <w:p w14:paraId="05AB1DA5" w14:textId="113808CB" w:rsidR="00036E8A" w:rsidRDefault="00D1737D" w:rsidP="00036E8A">
      <w:pPr>
        <w:numPr>
          <w:ilvl w:val="1"/>
          <w:numId w:val="17"/>
        </w:numPr>
        <w:autoSpaceDE w:val="0"/>
        <w:autoSpaceDN w:val="0"/>
        <w:adjustRightInd w:val="0"/>
        <w:jc w:val="both"/>
        <w:rPr>
          <w:rFonts w:ascii="Calibri" w:hAnsi="Calibri" w:cs="Calibri"/>
          <w:color w:val="000000"/>
          <w:sz w:val="22"/>
          <w:szCs w:val="22"/>
        </w:rPr>
      </w:pPr>
      <w:r>
        <w:rPr>
          <w:rFonts w:ascii="Calibri" w:hAnsi="Calibri" w:cs="Calibri"/>
          <w:i/>
          <w:color w:val="FF0000"/>
          <w:sz w:val="22"/>
          <w:szCs w:val="22"/>
        </w:rPr>
        <w:fldChar w:fldCharType="begin">
          <w:ffData>
            <w:name w:val="Text17"/>
            <w:enabled/>
            <w:calcOnExit w:val="0"/>
            <w:textInput>
              <w:default w:val="name of participating Baptist church,"/>
            </w:textInput>
          </w:ffData>
        </w:fldChar>
      </w:r>
      <w:bookmarkStart w:id="18" w:name="Text17"/>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name of participating Baptist church,</w:t>
      </w:r>
      <w:r>
        <w:rPr>
          <w:rFonts w:ascii="Calibri" w:hAnsi="Calibri" w:cs="Calibri"/>
          <w:i/>
          <w:color w:val="FF0000"/>
          <w:sz w:val="22"/>
          <w:szCs w:val="22"/>
        </w:rPr>
        <w:fldChar w:fldCharType="end"/>
      </w:r>
      <w:bookmarkEnd w:id="18"/>
      <w:r>
        <w:rPr>
          <w:rFonts w:ascii="Calibri" w:hAnsi="Calibri" w:cs="Calibri"/>
          <w:i/>
          <w:color w:val="FF0000"/>
          <w:sz w:val="22"/>
          <w:szCs w:val="22"/>
        </w:rPr>
        <w:t xml:space="preserve"> </w:t>
      </w:r>
      <w:r w:rsidR="00E85060">
        <w:rPr>
          <w:rFonts w:ascii="Calibri" w:hAnsi="Calibri" w:cs="Calibri"/>
          <w:i/>
          <w:color w:val="FF0000"/>
          <w:sz w:val="22"/>
          <w:szCs w:val="22"/>
        </w:rPr>
        <w:fldChar w:fldCharType="begin">
          <w:ffData>
            <w:name w:val="Text29"/>
            <w:enabled/>
            <w:calcOnExit w:val="0"/>
            <w:textInput>
              <w:default w:val="the authority of a decision of "/>
            </w:textInput>
          </w:ffData>
        </w:fldChar>
      </w:r>
      <w:bookmarkStart w:id="19" w:name="Text29"/>
      <w:r w:rsidR="00E85060">
        <w:rPr>
          <w:rFonts w:ascii="Calibri" w:hAnsi="Calibri" w:cs="Calibri"/>
          <w:i/>
          <w:color w:val="FF0000"/>
          <w:sz w:val="22"/>
          <w:szCs w:val="22"/>
        </w:rPr>
        <w:instrText xml:space="preserve"> FORMTEXT </w:instrText>
      </w:r>
      <w:r w:rsidR="00E85060">
        <w:rPr>
          <w:rFonts w:ascii="Calibri" w:hAnsi="Calibri" w:cs="Calibri"/>
          <w:i/>
          <w:color w:val="FF0000"/>
          <w:sz w:val="22"/>
          <w:szCs w:val="22"/>
        </w:rPr>
      </w:r>
      <w:r w:rsidR="00E85060">
        <w:rPr>
          <w:rFonts w:ascii="Calibri" w:hAnsi="Calibri" w:cs="Calibri"/>
          <w:i/>
          <w:color w:val="FF0000"/>
          <w:sz w:val="22"/>
          <w:szCs w:val="22"/>
        </w:rPr>
        <w:fldChar w:fldCharType="separate"/>
      </w:r>
      <w:r w:rsidR="00E85060">
        <w:rPr>
          <w:rFonts w:ascii="Calibri" w:hAnsi="Calibri" w:cs="Calibri"/>
          <w:i/>
          <w:noProof/>
          <w:color w:val="FF0000"/>
          <w:sz w:val="22"/>
          <w:szCs w:val="22"/>
        </w:rPr>
        <w:t xml:space="preserve">the authority of a decision of </w:t>
      </w:r>
      <w:r w:rsidR="00E85060">
        <w:rPr>
          <w:rFonts w:ascii="Calibri" w:hAnsi="Calibri" w:cs="Calibri"/>
          <w:i/>
          <w:color w:val="FF0000"/>
          <w:sz w:val="22"/>
          <w:szCs w:val="22"/>
        </w:rPr>
        <w:fldChar w:fldCharType="end"/>
      </w:r>
      <w:bookmarkEnd w:id="19"/>
      <w:r w:rsidR="00DE0AC0">
        <w:rPr>
          <w:rFonts w:ascii="Calibri" w:hAnsi="Calibri" w:cs="Calibri"/>
          <w:i/>
          <w:color w:val="FF0000"/>
          <w:sz w:val="22"/>
          <w:szCs w:val="22"/>
        </w:rPr>
        <w:fldChar w:fldCharType="begin">
          <w:ffData>
            <w:name w:val="Text18"/>
            <w:enabled/>
            <w:calcOnExit w:val="0"/>
            <w:textInput>
              <w:default w:val="the name of participating Baptist church"/>
            </w:textInput>
          </w:ffData>
        </w:fldChar>
      </w:r>
      <w:bookmarkStart w:id="20" w:name="Text18"/>
      <w:r w:rsidR="00DE0AC0">
        <w:rPr>
          <w:rFonts w:ascii="Calibri" w:hAnsi="Calibri" w:cs="Calibri"/>
          <w:i/>
          <w:color w:val="FF0000"/>
          <w:sz w:val="22"/>
          <w:szCs w:val="22"/>
        </w:rPr>
        <w:instrText xml:space="preserve"> FORMTEXT </w:instrText>
      </w:r>
      <w:r w:rsidR="00DE0AC0">
        <w:rPr>
          <w:rFonts w:ascii="Calibri" w:hAnsi="Calibri" w:cs="Calibri"/>
          <w:i/>
          <w:color w:val="FF0000"/>
          <w:sz w:val="22"/>
          <w:szCs w:val="22"/>
        </w:rPr>
      </w:r>
      <w:r w:rsidR="00DE0AC0">
        <w:rPr>
          <w:rFonts w:ascii="Calibri" w:hAnsi="Calibri" w:cs="Calibri"/>
          <w:i/>
          <w:color w:val="FF0000"/>
          <w:sz w:val="22"/>
          <w:szCs w:val="22"/>
        </w:rPr>
        <w:fldChar w:fldCharType="separate"/>
      </w:r>
      <w:r w:rsidR="00DE0AC0">
        <w:rPr>
          <w:rFonts w:ascii="Calibri" w:hAnsi="Calibri" w:cs="Calibri"/>
          <w:i/>
          <w:noProof/>
          <w:color w:val="FF0000"/>
          <w:sz w:val="22"/>
          <w:szCs w:val="22"/>
        </w:rPr>
        <w:t>the name of participating Baptist church</w:t>
      </w:r>
      <w:r w:rsidR="00DE0AC0">
        <w:rPr>
          <w:rFonts w:ascii="Calibri" w:hAnsi="Calibri" w:cs="Calibri"/>
          <w:i/>
          <w:color w:val="FF0000"/>
          <w:sz w:val="22"/>
          <w:szCs w:val="22"/>
        </w:rPr>
        <w:fldChar w:fldCharType="end"/>
      </w:r>
      <w:bookmarkEnd w:id="20"/>
      <w:r w:rsidR="00036E8A" w:rsidRPr="00036E8A">
        <w:rPr>
          <w:rFonts w:ascii="Calibri" w:hAnsi="Calibri" w:cs="Calibri"/>
          <w:i/>
          <w:color w:val="FF0000"/>
          <w:sz w:val="22"/>
          <w:szCs w:val="22"/>
        </w:rPr>
        <w:t xml:space="preserve"> </w:t>
      </w:r>
      <w:r w:rsidR="00E85060">
        <w:rPr>
          <w:rFonts w:ascii="Calibri" w:hAnsi="Calibri" w:cs="Calibri"/>
          <w:i/>
          <w:color w:val="FF0000"/>
          <w:sz w:val="22"/>
          <w:szCs w:val="22"/>
        </w:rPr>
        <w:fldChar w:fldCharType="begin">
          <w:ffData>
            <w:name w:val="Text30"/>
            <w:enabled/>
            <w:calcOnExit w:val="0"/>
            <w:textInput>
              <w:default w:val="Members’ Meeting, ratified by the Faith and Society Team of the Baptist Union of Great Britain;"/>
            </w:textInput>
          </w:ffData>
        </w:fldChar>
      </w:r>
      <w:bookmarkStart w:id="21" w:name="Text30"/>
      <w:r w:rsidR="00E85060">
        <w:rPr>
          <w:rFonts w:ascii="Calibri" w:hAnsi="Calibri" w:cs="Calibri"/>
          <w:i/>
          <w:color w:val="FF0000"/>
          <w:sz w:val="22"/>
          <w:szCs w:val="22"/>
        </w:rPr>
        <w:instrText xml:space="preserve"> FORMTEXT </w:instrText>
      </w:r>
      <w:r w:rsidR="00E85060">
        <w:rPr>
          <w:rFonts w:ascii="Calibri" w:hAnsi="Calibri" w:cs="Calibri"/>
          <w:i/>
          <w:color w:val="FF0000"/>
          <w:sz w:val="22"/>
          <w:szCs w:val="22"/>
        </w:rPr>
      </w:r>
      <w:r w:rsidR="00E85060">
        <w:rPr>
          <w:rFonts w:ascii="Calibri" w:hAnsi="Calibri" w:cs="Calibri"/>
          <w:i/>
          <w:color w:val="FF0000"/>
          <w:sz w:val="22"/>
          <w:szCs w:val="22"/>
        </w:rPr>
        <w:fldChar w:fldCharType="separate"/>
      </w:r>
      <w:r w:rsidR="00E85060">
        <w:rPr>
          <w:rFonts w:ascii="Calibri" w:hAnsi="Calibri" w:cs="Calibri"/>
          <w:i/>
          <w:noProof/>
          <w:color w:val="FF0000"/>
          <w:sz w:val="22"/>
          <w:szCs w:val="22"/>
        </w:rPr>
        <w:t>Members’ Meeting, ratified by the Faith and Society Team of the Baptist Union of Great Britain;</w:t>
      </w:r>
      <w:r w:rsidR="00E85060">
        <w:rPr>
          <w:rFonts w:ascii="Calibri" w:hAnsi="Calibri" w:cs="Calibri"/>
          <w:i/>
          <w:color w:val="FF0000"/>
          <w:sz w:val="22"/>
          <w:szCs w:val="22"/>
        </w:rPr>
        <w:fldChar w:fldCharType="end"/>
      </w:r>
      <w:bookmarkEnd w:id="21"/>
    </w:p>
    <w:p w14:paraId="51778FAF" w14:textId="21A71ECD" w:rsidR="00036E8A" w:rsidRPr="00036E8A" w:rsidRDefault="0037417E" w:rsidP="00036E8A">
      <w:pPr>
        <w:numPr>
          <w:ilvl w:val="1"/>
          <w:numId w:val="17"/>
        </w:numPr>
        <w:autoSpaceDE w:val="0"/>
        <w:autoSpaceDN w:val="0"/>
        <w:adjustRightInd w:val="0"/>
        <w:jc w:val="both"/>
        <w:rPr>
          <w:rFonts w:ascii="Calibri" w:hAnsi="Calibri" w:cs="Calibri"/>
          <w:color w:val="000000"/>
          <w:sz w:val="22"/>
          <w:szCs w:val="22"/>
        </w:rPr>
      </w:pPr>
      <w:r>
        <w:rPr>
          <w:rFonts w:ascii="Calibri" w:hAnsi="Calibri" w:cs="Calibri"/>
          <w:i/>
          <w:color w:val="FF0000"/>
          <w:sz w:val="22"/>
          <w:szCs w:val="22"/>
        </w:rPr>
        <w:fldChar w:fldCharType="begin">
          <w:ffData>
            <w:name w:val="Text19"/>
            <w:enabled/>
            <w:calcOnExit w:val="0"/>
            <w:textInput>
              <w:default w:val="name of participating church"/>
            </w:textInput>
          </w:ffData>
        </w:fldChar>
      </w:r>
      <w:bookmarkStart w:id="22" w:name="Text19"/>
      <w:r>
        <w:rPr>
          <w:rFonts w:ascii="Calibri" w:hAnsi="Calibri" w:cs="Calibri"/>
          <w:i/>
          <w:color w:val="FF0000"/>
          <w:sz w:val="22"/>
          <w:szCs w:val="22"/>
        </w:rPr>
        <w:instrText xml:space="preserve"> FORMTEXT </w:instrText>
      </w:r>
      <w:r>
        <w:rPr>
          <w:rFonts w:ascii="Calibri" w:hAnsi="Calibri" w:cs="Calibri"/>
          <w:i/>
          <w:color w:val="FF0000"/>
          <w:sz w:val="22"/>
          <w:szCs w:val="22"/>
        </w:rPr>
      </w:r>
      <w:r>
        <w:rPr>
          <w:rFonts w:ascii="Calibri" w:hAnsi="Calibri" w:cs="Calibri"/>
          <w:i/>
          <w:color w:val="FF0000"/>
          <w:sz w:val="22"/>
          <w:szCs w:val="22"/>
        </w:rPr>
        <w:fldChar w:fldCharType="separate"/>
      </w:r>
      <w:r>
        <w:rPr>
          <w:rFonts w:ascii="Calibri" w:hAnsi="Calibri" w:cs="Calibri"/>
          <w:i/>
          <w:noProof/>
          <w:color w:val="FF0000"/>
          <w:sz w:val="22"/>
          <w:szCs w:val="22"/>
        </w:rPr>
        <w:t>name of participating church</w:t>
      </w:r>
      <w:r>
        <w:rPr>
          <w:rFonts w:ascii="Calibri" w:hAnsi="Calibri" w:cs="Calibri"/>
          <w:i/>
          <w:color w:val="FF0000"/>
          <w:sz w:val="22"/>
          <w:szCs w:val="22"/>
        </w:rPr>
        <w:fldChar w:fldCharType="end"/>
      </w:r>
      <w:bookmarkEnd w:id="22"/>
      <w:r w:rsidR="00843E83">
        <w:rPr>
          <w:rFonts w:ascii="Calibri" w:hAnsi="Calibri" w:cs="Calibri"/>
          <w:i/>
          <w:color w:val="FF0000"/>
          <w:sz w:val="22"/>
          <w:szCs w:val="22"/>
        </w:rPr>
        <w:t xml:space="preserve"> </w:t>
      </w:r>
      <w:r w:rsidR="00983350">
        <w:rPr>
          <w:rFonts w:ascii="Calibri" w:hAnsi="Calibri" w:cs="Calibri"/>
          <w:i/>
          <w:color w:val="FF0000"/>
          <w:sz w:val="22"/>
          <w:szCs w:val="22"/>
        </w:rPr>
        <w:fldChar w:fldCharType="begin">
          <w:ffData>
            <w:name w:val="Text23"/>
            <w:enabled/>
            <w:calcOnExit w:val="0"/>
            <w:textInput>
              <w:default w:val="the relevant authority for that church."/>
            </w:textInput>
          </w:ffData>
        </w:fldChar>
      </w:r>
      <w:bookmarkStart w:id="23" w:name="Text23"/>
      <w:r w:rsidR="00983350">
        <w:rPr>
          <w:rFonts w:ascii="Calibri" w:hAnsi="Calibri" w:cs="Calibri"/>
          <w:i/>
          <w:color w:val="FF0000"/>
          <w:sz w:val="22"/>
          <w:szCs w:val="22"/>
        </w:rPr>
        <w:instrText xml:space="preserve"> FORMTEXT </w:instrText>
      </w:r>
      <w:r w:rsidR="00983350">
        <w:rPr>
          <w:rFonts w:ascii="Calibri" w:hAnsi="Calibri" w:cs="Calibri"/>
          <w:i/>
          <w:color w:val="FF0000"/>
          <w:sz w:val="22"/>
          <w:szCs w:val="22"/>
        </w:rPr>
      </w:r>
      <w:r w:rsidR="00983350">
        <w:rPr>
          <w:rFonts w:ascii="Calibri" w:hAnsi="Calibri" w:cs="Calibri"/>
          <w:i/>
          <w:color w:val="FF0000"/>
          <w:sz w:val="22"/>
          <w:szCs w:val="22"/>
        </w:rPr>
        <w:fldChar w:fldCharType="separate"/>
      </w:r>
      <w:r w:rsidR="00983350">
        <w:rPr>
          <w:rFonts w:ascii="Calibri" w:hAnsi="Calibri" w:cs="Calibri"/>
          <w:i/>
          <w:noProof/>
          <w:color w:val="FF0000"/>
          <w:sz w:val="22"/>
          <w:szCs w:val="22"/>
        </w:rPr>
        <w:t>the relevant authority for that church.</w:t>
      </w:r>
      <w:r w:rsidR="00983350">
        <w:rPr>
          <w:rFonts w:ascii="Calibri" w:hAnsi="Calibri" w:cs="Calibri"/>
          <w:i/>
          <w:color w:val="FF0000"/>
          <w:sz w:val="22"/>
          <w:szCs w:val="22"/>
        </w:rPr>
        <w:fldChar w:fldCharType="end"/>
      </w:r>
      <w:bookmarkEnd w:id="23"/>
    </w:p>
    <w:p w14:paraId="27166A4F" w14:textId="77777777" w:rsidR="00853B24" w:rsidRPr="00036E8A" w:rsidRDefault="00853B24" w:rsidP="00036E8A">
      <w:pPr>
        <w:keepNext/>
        <w:keepLines/>
        <w:jc w:val="both"/>
        <w:rPr>
          <w:rFonts w:ascii="Calibri" w:hAnsi="Calibri" w:cs="Calibri"/>
          <w:color w:val="000000" w:themeColor="text1"/>
          <w:sz w:val="22"/>
          <w:szCs w:val="22"/>
        </w:rPr>
      </w:pPr>
    </w:p>
    <w:p w14:paraId="6E20804E" w14:textId="77777777" w:rsidR="00853B24" w:rsidRPr="00036E8A" w:rsidRDefault="00853B24" w:rsidP="00036E8A">
      <w:pPr>
        <w:jc w:val="both"/>
        <w:rPr>
          <w:rFonts w:ascii="Calibri" w:hAnsi="Calibri" w:cs="Calibri"/>
          <w:color w:val="000000"/>
          <w:sz w:val="22"/>
          <w:szCs w:val="22"/>
        </w:rPr>
      </w:pPr>
    </w:p>
    <w:p w14:paraId="6FE7243F" w14:textId="77777777" w:rsidR="00853B24" w:rsidRPr="00036E8A" w:rsidRDefault="00853B24" w:rsidP="00036E8A">
      <w:pPr>
        <w:jc w:val="both"/>
        <w:rPr>
          <w:rFonts w:ascii="Calibri" w:hAnsi="Calibri" w:cs="Calibri"/>
          <w:color w:val="000000"/>
          <w:sz w:val="22"/>
          <w:szCs w:val="22"/>
        </w:rPr>
      </w:pPr>
    </w:p>
    <w:p w14:paraId="11668518" w14:textId="77777777" w:rsidR="00853B24" w:rsidRPr="00036E8A" w:rsidRDefault="00853B24" w:rsidP="00E6758F">
      <w:pPr>
        <w:pStyle w:val="ListParagraph"/>
        <w:keepNext/>
        <w:keepLines/>
        <w:ind w:left="360"/>
        <w:jc w:val="both"/>
        <w:rPr>
          <w:rFonts w:ascii="Calibri" w:hAnsi="Calibri" w:cs="Calibri"/>
          <w:b/>
          <w:bCs/>
          <w:color w:val="000000"/>
          <w:sz w:val="22"/>
          <w:szCs w:val="22"/>
        </w:rPr>
      </w:pPr>
      <w:r w:rsidRPr="00036E8A">
        <w:rPr>
          <w:rFonts w:ascii="Calibri" w:hAnsi="Calibri" w:cs="Calibri"/>
          <w:b/>
          <w:bCs/>
          <w:color w:val="000000"/>
          <w:sz w:val="22"/>
          <w:szCs w:val="22"/>
        </w:rPr>
        <w:lastRenderedPageBreak/>
        <w:t>Christian Initiation and Belonging</w:t>
      </w:r>
    </w:p>
    <w:p w14:paraId="250C951B" w14:textId="77777777" w:rsidR="00853B24" w:rsidRPr="00036E8A" w:rsidRDefault="00853B24" w:rsidP="00036E8A">
      <w:pPr>
        <w:keepNext/>
        <w:keepLines/>
        <w:jc w:val="both"/>
        <w:rPr>
          <w:rFonts w:ascii="Calibri" w:hAnsi="Calibri" w:cs="Calibri"/>
          <w:color w:val="000000"/>
          <w:sz w:val="22"/>
          <w:szCs w:val="22"/>
        </w:rPr>
      </w:pPr>
    </w:p>
    <w:p w14:paraId="6EC0E6CD" w14:textId="77777777" w:rsidR="00853B24" w:rsidRPr="00036E8A" w:rsidRDefault="00853B24" w:rsidP="00036E8A">
      <w:pPr>
        <w:keepNext/>
        <w:keepLines/>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Baptism </w:t>
      </w:r>
      <w:r w:rsidRPr="00036E8A">
        <w:rPr>
          <w:rFonts w:ascii="Calibri" w:hAnsi="Calibri" w:cs="Calibri"/>
          <w:color w:val="000000"/>
          <w:sz w:val="22"/>
          <w:szCs w:val="22"/>
          <w:lang w:eastAsia="en-GB"/>
        </w:rPr>
        <w:t>shall</w:t>
      </w:r>
      <w:r w:rsidRPr="00036E8A">
        <w:rPr>
          <w:rFonts w:ascii="Calibri" w:hAnsi="Calibri" w:cs="Calibri"/>
          <w:color w:val="000000"/>
          <w:sz w:val="22"/>
          <w:szCs w:val="22"/>
        </w:rPr>
        <w:t xml:space="preserve"> be administered according </w:t>
      </w:r>
      <w:r w:rsidRPr="00036E8A">
        <w:rPr>
          <w:rFonts w:ascii="Calibri" w:hAnsi="Calibri" w:cs="Calibri"/>
          <w:color w:val="000000" w:themeColor="text1"/>
          <w:sz w:val="22"/>
          <w:szCs w:val="22"/>
        </w:rPr>
        <w:t xml:space="preserve">to a rite and/or practice authorised by </w:t>
      </w:r>
      <w:r w:rsidRPr="00036E8A">
        <w:rPr>
          <w:rFonts w:ascii="Calibri" w:hAnsi="Calibri" w:cs="Calibri"/>
          <w:color w:val="000000"/>
          <w:sz w:val="22"/>
          <w:szCs w:val="22"/>
        </w:rPr>
        <w:t>any of the Participating Denominations and shall be set, in normal circumstances, within an act of congregational worship. A register of baptisms shall be kept.</w:t>
      </w:r>
    </w:p>
    <w:p w14:paraId="796336F0" w14:textId="77777777" w:rsidR="00853B24" w:rsidRPr="00036E8A" w:rsidRDefault="00853B24" w:rsidP="00036E8A">
      <w:pPr>
        <w:jc w:val="both"/>
        <w:rPr>
          <w:rFonts w:ascii="Calibri" w:hAnsi="Calibri" w:cs="Calibri"/>
          <w:color w:val="000000"/>
          <w:sz w:val="22"/>
          <w:szCs w:val="22"/>
        </w:rPr>
      </w:pPr>
    </w:p>
    <w:p w14:paraId="6E3F87C0"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All persons enquiring about baptism should </w:t>
      </w:r>
      <w:r w:rsidRPr="00036E8A">
        <w:rPr>
          <w:rFonts w:ascii="Calibri" w:hAnsi="Calibri" w:cs="Calibri"/>
          <w:color w:val="000000"/>
          <w:sz w:val="22"/>
          <w:szCs w:val="22"/>
          <w:lang w:eastAsia="en-GB"/>
        </w:rPr>
        <w:t>proceed</w:t>
      </w:r>
      <w:r w:rsidRPr="00036E8A">
        <w:rPr>
          <w:rFonts w:ascii="Calibri" w:hAnsi="Calibri" w:cs="Calibri"/>
          <w:color w:val="000000"/>
          <w:sz w:val="22"/>
          <w:szCs w:val="22"/>
        </w:rPr>
        <w:t xml:space="preserve"> with the full knowledge of the opti</w:t>
      </w:r>
      <w:r w:rsidR="00DA46C4" w:rsidRPr="00036E8A">
        <w:rPr>
          <w:rFonts w:ascii="Calibri" w:hAnsi="Calibri" w:cs="Calibri"/>
          <w:color w:val="000000"/>
          <w:sz w:val="22"/>
          <w:szCs w:val="22"/>
        </w:rPr>
        <w:t>ons that are available to them according to each of the Participating Denominations.</w:t>
      </w:r>
    </w:p>
    <w:p w14:paraId="1647C69D" w14:textId="77777777" w:rsidR="00DA46C4" w:rsidRPr="00036E8A" w:rsidRDefault="00DA46C4" w:rsidP="00036E8A">
      <w:pPr>
        <w:autoSpaceDE w:val="0"/>
        <w:autoSpaceDN w:val="0"/>
        <w:adjustRightInd w:val="0"/>
        <w:ind w:left="207"/>
        <w:jc w:val="both"/>
        <w:rPr>
          <w:rFonts w:ascii="Calibri" w:hAnsi="Calibri" w:cs="Calibri"/>
          <w:color w:val="000000"/>
          <w:sz w:val="22"/>
          <w:szCs w:val="22"/>
        </w:rPr>
      </w:pPr>
    </w:p>
    <w:p w14:paraId="5A9B443C" w14:textId="77777777" w:rsidR="00ED6E97"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Preparation for baptism upon profession of faith, for confirmation</w:t>
      </w:r>
      <w:r w:rsidR="00DA46C4" w:rsidRPr="00036E8A">
        <w:rPr>
          <w:rFonts w:ascii="Calibri" w:hAnsi="Calibri" w:cs="Calibri"/>
          <w:color w:val="000000"/>
          <w:sz w:val="22"/>
          <w:szCs w:val="22"/>
        </w:rPr>
        <w:t>,</w:t>
      </w:r>
      <w:r w:rsidRPr="00036E8A">
        <w:rPr>
          <w:rFonts w:ascii="Calibri" w:hAnsi="Calibri" w:cs="Calibri"/>
          <w:color w:val="000000"/>
          <w:sz w:val="22"/>
          <w:szCs w:val="22"/>
        </w:rPr>
        <w:t xml:space="preserve"> and for admission to the full responsibilities and privileges of being a member and/or communicant of a Participating Church shall include specific denominational teaching and instruction.  </w:t>
      </w:r>
    </w:p>
    <w:p w14:paraId="11958B6A" w14:textId="77777777" w:rsidR="00ED6E97" w:rsidRPr="00036E8A" w:rsidRDefault="00ED6E97" w:rsidP="00036E8A">
      <w:pPr>
        <w:pStyle w:val="ListParagraph"/>
        <w:ind w:left="360"/>
        <w:jc w:val="both"/>
        <w:rPr>
          <w:rFonts w:ascii="Calibri" w:hAnsi="Calibri" w:cs="Calibri"/>
          <w:color w:val="000000"/>
          <w:sz w:val="22"/>
          <w:szCs w:val="22"/>
        </w:rPr>
      </w:pPr>
    </w:p>
    <w:p w14:paraId="31121E47"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w:t>
      </w:r>
      <w:r w:rsidR="00DA46C4" w:rsidRPr="00036E8A">
        <w:rPr>
          <w:rFonts w:ascii="Calibri" w:hAnsi="Calibri" w:cs="Calibri"/>
          <w:color w:val="000000"/>
          <w:sz w:val="22"/>
          <w:szCs w:val="22"/>
        </w:rPr>
        <w:t>relevant</w:t>
      </w:r>
      <w:r w:rsidRPr="00036E8A">
        <w:rPr>
          <w:rFonts w:ascii="Calibri" w:hAnsi="Calibri" w:cs="Calibri"/>
          <w:color w:val="000000"/>
          <w:sz w:val="22"/>
          <w:szCs w:val="22"/>
        </w:rPr>
        <w:t xml:space="preserve"> authorities of </w:t>
      </w:r>
      <w:r w:rsidR="00DA46C4" w:rsidRPr="00036E8A">
        <w:rPr>
          <w:rFonts w:ascii="Calibri" w:hAnsi="Calibri" w:cs="Calibri"/>
          <w:color w:val="000000"/>
          <w:sz w:val="22"/>
          <w:szCs w:val="22"/>
        </w:rPr>
        <w:t xml:space="preserve">each of </w:t>
      </w:r>
      <w:r w:rsidRPr="00036E8A">
        <w:rPr>
          <w:rFonts w:ascii="Calibri" w:hAnsi="Calibri" w:cs="Calibri"/>
          <w:color w:val="000000"/>
          <w:sz w:val="22"/>
          <w:szCs w:val="22"/>
        </w:rPr>
        <w:t xml:space="preserve">the Participating Denominations may give approval for joint </w:t>
      </w:r>
      <w:r w:rsidR="00ED6E97" w:rsidRPr="00036E8A">
        <w:rPr>
          <w:rFonts w:ascii="Calibri" w:hAnsi="Calibri" w:cs="Calibri"/>
          <w:color w:val="000000"/>
          <w:sz w:val="22"/>
          <w:szCs w:val="22"/>
        </w:rPr>
        <w:t>c</w:t>
      </w:r>
      <w:r w:rsidRPr="00036E8A">
        <w:rPr>
          <w:rFonts w:ascii="Calibri" w:hAnsi="Calibri" w:cs="Calibri"/>
          <w:color w:val="000000"/>
          <w:sz w:val="22"/>
          <w:szCs w:val="22"/>
        </w:rPr>
        <w:t xml:space="preserve">onfirmation, which shall normally be administered at a joint act of worship according to a rite approved by the </w:t>
      </w:r>
      <w:r w:rsidR="00ED6E97" w:rsidRPr="00036E8A">
        <w:rPr>
          <w:rFonts w:ascii="Calibri" w:hAnsi="Calibri" w:cs="Calibri"/>
          <w:color w:val="000000"/>
          <w:sz w:val="22"/>
          <w:szCs w:val="22"/>
        </w:rPr>
        <w:t>m</w:t>
      </w:r>
      <w:r w:rsidRPr="00036E8A">
        <w:rPr>
          <w:rFonts w:ascii="Calibri" w:hAnsi="Calibri" w:cs="Calibri"/>
          <w:color w:val="000000"/>
          <w:sz w:val="22"/>
          <w:szCs w:val="22"/>
        </w:rPr>
        <w:t xml:space="preserve">inisters of </w:t>
      </w:r>
      <w:r w:rsidR="00ED6E97" w:rsidRPr="00036E8A">
        <w:rPr>
          <w:rFonts w:ascii="Calibri" w:hAnsi="Calibri" w:cs="Calibri"/>
          <w:color w:val="000000"/>
          <w:sz w:val="22"/>
          <w:szCs w:val="22"/>
        </w:rPr>
        <w:t>c</w:t>
      </w:r>
      <w:r w:rsidRPr="00036E8A">
        <w:rPr>
          <w:rFonts w:ascii="Calibri" w:hAnsi="Calibri" w:cs="Calibri"/>
          <w:color w:val="000000"/>
          <w:sz w:val="22"/>
          <w:szCs w:val="22"/>
        </w:rPr>
        <w:t>onfirmation.</w:t>
      </w:r>
    </w:p>
    <w:p w14:paraId="1F20492F" w14:textId="77777777" w:rsidR="00853B24" w:rsidRPr="00036E8A" w:rsidRDefault="00853B24" w:rsidP="00036E8A">
      <w:pPr>
        <w:pStyle w:val="ListParagraph"/>
        <w:ind w:left="360"/>
        <w:jc w:val="both"/>
        <w:rPr>
          <w:rFonts w:ascii="Calibri" w:hAnsi="Calibri" w:cs="Calibri"/>
          <w:color w:val="000000"/>
          <w:sz w:val="22"/>
          <w:szCs w:val="22"/>
        </w:rPr>
      </w:pPr>
    </w:p>
    <w:p w14:paraId="4DC35E18" w14:textId="74369726" w:rsidR="00E6758F"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Baptismal policy and practice shall be consistent with the discipline of the Participating Denominations and Churches.</w:t>
      </w:r>
    </w:p>
    <w:p w14:paraId="6A371318" w14:textId="77777777" w:rsidR="00952E57" w:rsidRDefault="00952E57" w:rsidP="00952E57">
      <w:pPr>
        <w:pStyle w:val="ListParagraph"/>
        <w:rPr>
          <w:rFonts w:ascii="Calibri" w:hAnsi="Calibri" w:cs="Calibri"/>
          <w:color w:val="000000"/>
          <w:sz w:val="22"/>
          <w:szCs w:val="22"/>
        </w:rPr>
      </w:pPr>
    </w:p>
    <w:p w14:paraId="6D517D0B" w14:textId="1F71B7AB" w:rsidR="00952E57" w:rsidRPr="00ED4A88" w:rsidRDefault="00952E57" w:rsidP="00952E57">
      <w:pPr>
        <w:autoSpaceDE w:val="0"/>
        <w:autoSpaceDN w:val="0"/>
        <w:adjustRightInd w:val="0"/>
        <w:ind w:left="360"/>
        <w:jc w:val="both"/>
        <w:rPr>
          <w:rFonts w:ascii="Calibri" w:hAnsi="Calibri" w:cs="Calibri"/>
          <w:color w:val="FF0000"/>
          <w:sz w:val="22"/>
          <w:szCs w:val="22"/>
        </w:rPr>
      </w:pPr>
      <w:r w:rsidRPr="00ED4A88">
        <w:rPr>
          <w:rFonts w:ascii="Calibri" w:hAnsi="Calibri" w:cs="Calibri"/>
          <w:color w:val="FF0000"/>
          <w:sz w:val="22"/>
          <w:szCs w:val="22"/>
        </w:rPr>
        <w:fldChar w:fldCharType="begin">
          <w:ffData>
            <w:name w:val="Text24"/>
            <w:enabled/>
            <w:calcOnExit w:val="0"/>
            <w:textInput>
              <w:default w:val="Baptism upon profession of faith will not normally be administered to those who have previously been baptized at an age when they were too young to answer for themselves."/>
            </w:textInput>
          </w:ffData>
        </w:fldChar>
      </w:r>
      <w:bookmarkStart w:id="24" w:name="Text24"/>
      <w:r w:rsidRPr="00ED4A88">
        <w:rPr>
          <w:rFonts w:ascii="Calibri" w:hAnsi="Calibri" w:cs="Calibri"/>
          <w:color w:val="FF0000"/>
          <w:sz w:val="22"/>
          <w:szCs w:val="22"/>
        </w:rPr>
        <w:instrText xml:space="preserve"> FORMTEXT </w:instrText>
      </w:r>
      <w:r w:rsidRPr="00ED4A88">
        <w:rPr>
          <w:rFonts w:ascii="Calibri" w:hAnsi="Calibri" w:cs="Calibri"/>
          <w:color w:val="FF0000"/>
          <w:sz w:val="22"/>
          <w:szCs w:val="22"/>
        </w:rPr>
      </w:r>
      <w:r w:rsidRPr="00ED4A88">
        <w:rPr>
          <w:rFonts w:ascii="Calibri" w:hAnsi="Calibri" w:cs="Calibri"/>
          <w:color w:val="FF0000"/>
          <w:sz w:val="22"/>
          <w:szCs w:val="22"/>
        </w:rPr>
        <w:fldChar w:fldCharType="separate"/>
      </w:r>
      <w:r w:rsidRPr="00ED4A88">
        <w:rPr>
          <w:rFonts w:ascii="Calibri" w:hAnsi="Calibri" w:cs="Calibri"/>
          <w:noProof/>
          <w:color w:val="FF0000"/>
          <w:sz w:val="22"/>
          <w:szCs w:val="22"/>
        </w:rPr>
        <w:t>Baptism upon profession of faith will not normally be administered to those who have previously been baptized at an age when they were too young to answer for themselves.</w:t>
      </w:r>
      <w:r w:rsidRPr="00ED4A88">
        <w:rPr>
          <w:rFonts w:ascii="Calibri" w:hAnsi="Calibri" w:cs="Calibri"/>
          <w:color w:val="FF0000"/>
          <w:sz w:val="22"/>
          <w:szCs w:val="22"/>
        </w:rPr>
        <w:fldChar w:fldCharType="end"/>
      </w:r>
      <w:bookmarkEnd w:id="24"/>
      <w:r w:rsidR="00ED4A88" w:rsidRPr="00ED4A88">
        <w:rPr>
          <w:rFonts w:ascii="Calibri" w:hAnsi="Calibri" w:cs="Calibri"/>
          <w:color w:val="FF0000"/>
          <w:sz w:val="22"/>
          <w:szCs w:val="22"/>
        </w:rPr>
        <w:fldChar w:fldCharType="begin">
          <w:ffData>
            <w:name w:val="Text25"/>
            <w:enabled/>
            <w:calcOnExit w:val="0"/>
            <w:textInput>
              <w:default w:val=" All who enquire about baptism having been baptized at an age when they were too young to answer for themselves, shall be made aware of alternative options, including a service of re-affirmation of baptismal faith,"/>
            </w:textInput>
          </w:ffData>
        </w:fldChar>
      </w:r>
      <w:bookmarkStart w:id="25" w:name="Text25"/>
      <w:r w:rsidR="00ED4A88" w:rsidRPr="00ED4A88">
        <w:rPr>
          <w:rFonts w:ascii="Calibri" w:hAnsi="Calibri" w:cs="Calibri"/>
          <w:color w:val="FF0000"/>
          <w:sz w:val="22"/>
          <w:szCs w:val="22"/>
        </w:rPr>
        <w:instrText xml:space="preserve"> FORMTEXT </w:instrText>
      </w:r>
      <w:r w:rsidR="00ED4A88" w:rsidRPr="00ED4A88">
        <w:rPr>
          <w:rFonts w:ascii="Calibri" w:hAnsi="Calibri" w:cs="Calibri"/>
          <w:color w:val="FF0000"/>
          <w:sz w:val="22"/>
          <w:szCs w:val="22"/>
        </w:rPr>
      </w:r>
      <w:r w:rsidR="00ED4A88" w:rsidRPr="00ED4A88">
        <w:rPr>
          <w:rFonts w:ascii="Calibri" w:hAnsi="Calibri" w:cs="Calibri"/>
          <w:color w:val="FF0000"/>
          <w:sz w:val="22"/>
          <w:szCs w:val="22"/>
        </w:rPr>
        <w:fldChar w:fldCharType="separate"/>
      </w:r>
      <w:r w:rsidR="00ED4A88" w:rsidRPr="00ED4A88">
        <w:rPr>
          <w:rFonts w:ascii="Calibri" w:hAnsi="Calibri" w:cs="Calibri"/>
          <w:noProof/>
          <w:color w:val="FF0000"/>
          <w:sz w:val="22"/>
          <w:szCs w:val="22"/>
        </w:rPr>
        <w:t xml:space="preserve"> All who enquire about baptism having been baptized at an age when they were too young to answer for themselves, shall be made aware of alternative options, including a service of re-affirmation of baptismal faith,</w:t>
      </w:r>
      <w:r w:rsidR="00ED4A88" w:rsidRPr="00ED4A88">
        <w:rPr>
          <w:rFonts w:ascii="Calibri" w:hAnsi="Calibri" w:cs="Calibri"/>
          <w:color w:val="FF0000"/>
          <w:sz w:val="22"/>
          <w:szCs w:val="22"/>
        </w:rPr>
        <w:fldChar w:fldCharType="end"/>
      </w:r>
      <w:bookmarkEnd w:id="25"/>
      <w:r w:rsidR="00ED4A88" w:rsidRPr="00ED4A88">
        <w:rPr>
          <w:rFonts w:ascii="Calibri" w:hAnsi="Calibri" w:cs="Calibri"/>
          <w:color w:val="FF0000"/>
          <w:sz w:val="22"/>
          <w:szCs w:val="22"/>
        </w:rPr>
        <w:fldChar w:fldCharType="begin">
          <w:ffData>
            <w:name w:val="Text26"/>
            <w:enabled/>
            <w:calcOnExit w:val="0"/>
            <w:textInput>
              <w:default w:val=" and, if not already confirmed, confirmation.  If the person holds a strong conviction about being baptized in these circumstances, the matter should be referred to the ministry team"/>
            </w:textInput>
          </w:ffData>
        </w:fldChar>
      </w:r>
      <w:bookmarkStart w:id="26" w:name="Text26"/>
      <w:r w:rsidR="00ED4A88" w:rsidRPr="00ED4A88">
        <w:rPr>
          <w:rFonts w:ascii="Calibri" w:hAnsi="Calibri" w:cs="Calibri"/>
          <w:color w:val="FF0000"/>
          <w:sz w:val="22"/>
          <w:szCs w:val="22"/>
        </w:rPr>
        <w:instrText xml:space="preserve"> FORMTEXT </w:instrText>
      </w:r>
      <w:r w:rsidR="00ED4A88" w:rsidRPr="00ED4A88">
        <w:rPr>
          <w:rFonts w:ascii="Calibri" w:hAnsi="Calibri" w:cs="Calibri"/>
          <w:color w:val="FF0000"/>
          <w:sz w:val="22"/>
          <w:szCs w:val="22"/>
        </w:rPr>
      </w:r>
      <w:r w:rsidR="00ED4A88" w:rsidRPr="00ED4A88">
        <w:rPr>
          <w:rFonts w:ascii="Calibri" w:hAnsi="Calibri" w:cs="Calibri"/>
          <w:color w:val="FF0000"/>
          <w:sz w:val="22"/>
          <w:szCs w:val="22"/>
        </w:rPr>
        <w:fldChar w:fldCharType="separate"/>
      </w:r>
      <w:r w:rsidR="00ED4A88" w:rsidRPr="00ED4A88">
        <w:rPr>
          <w:rFonts w:ascii="Calibri" w:hAnsi="Calibri" w:cs="Calibri"/>
          <w:noProof/>
          <w:color w:val="FF0000"/>
          <w:sz w:val="22"/>
          <w:szCs w:val="22"/>
        </w:rPr>
        <w:t xml:space="preserve"> and, if not already confirmed, confirmation.  If the person holds a strong conviction about being baptized in these circumstances, the matter should be referred to the ministry team</w:t>
      </w:r>
      <w:r w:rsidR="00ED4A88" w:rsidRPr="00ED4A88">
        <w:rPr>
          <w:rFonts w:ascii="Calibri" w:hAnsi="Calibri" w:cs="Calibri"/>
          <w:color w:val="FF0000"/>
          <w:sz w:val="22"/>
          <w:szCs w:val="22"/>
        </w:rPr>
        <w:fldChar w:fldCharType="end"/>
      </w:r>
      <w:bookmarkEnd w:id="26"/>
      <w:r w:rsidR="00ED4A88" w:rsidRPr="00ED4A88">
        <w:rPr>
          <w:rFonts w:ascii="Calibri" w:hAnsi="Calibri" w:cs="Calibri"/>
          <w:color w:val="FF0000"/>
          <w:sz w:val="22"/>
          <w:szCs w:val="22"/>
        </w:rPr>
        <w:fldChar w:fldCharType="begin">
          <w:ffData>
            <w:name w:val="Text27"/>
            <w:enabled/>
            <w:calcOnExit w:val="0"/>
            <w:textInput>
              <w:default w:val=" and the relevant authorities of the Participating Denominations for consideration in the light of nationally agreed policies.  "/>
            </w:textInput>
          </w:ffData>
        </w:fldChar>
      </w:r>
      <w:bookmarkStart w:id="27" w:name="Text27"/>
      <w:r w:rsidR="00ED4A88" w:rsidRPr="00ED4A88">
        <w:rPr>
          <w:rFonts w:ascii="Calibri" w:hAnsi="Calibri" w:cs="Calibri"/>
          <w:color w:val="FF0000"/>
          <w:sz w:val="22"/>
          <w:szCs w:val="22"/>
        </w:rPr>
        <w:instrText xml:space="preserve"> FORMTEXT </w:instrText>
      </w:r>
      <w:r w:rsidR="00ED4A88" w:rsidRPr="00ED4A88">
        <w:rPr>
          <w:rFonts w:ascii="Calibri" w:hAnsi="Calibri" w:cs="Calibri"/>
          <w:color w:val="FF0000"/>
          <w:sz w:val="22"/>
          <w:szCs w:val="22"/>
        </w:rPr>
      </w:r>
      <w:r w:rsidR="00ED4A88" w:rsidRPr="00ED4A88">
        <w:rPr>
          <w:rFonts w:ascii="Calibri" w:hAnsi="Calibri" w:cs="Calibri"/>
          <w:color w:val="FF0000"/>
          <w:sz w:val="22"/>
          <w:szCs w:val="22"/>
        </w:rPr>
        <w:fldChar w:fldCharType="separate"/>
      </w:r>
      <w:r w:rsidR="00ED4A88" w:rsidRPr="00ED4A88">
        <w:rPr>
          <w:rFonts w:ascii="Calibri" w:hAnsi="Calibri" w:cs="Calibri"/>
          <w:noProof/>
          <w:color w:val="FF0000"/>
          <w:sz w:val="22"/>
          <w:szCs w:val="22"/>
        </w:rPr>
        <w:t xml:space="preserve"> and the relevant authorities of the Participating Denominations for consideration in the light of nationally agreed policies.  </w:t>
      </w:r>
      <w:r w:rsidR="00ED4A88" w:rsidRPr="00ED4A88">
        <w:rPr>
          <w:rFonts w:ascii="Calibri" w:hAnsi="Calibri" w:cs="Calibri"/>
          <w:color w:val="FF0000"/>
          <w:sz w:val="22"/>
          <w:szCs w:val="22"/>
        </w:rPr>
        <w:fldChar w:fldCharType="end"/>
      </w:r>
      <w:bookmarkEnd w:id="27"/>
      <w:r w:rsidR="00ED4A88" w:rsidRPr="00ED4A88">
        <w:rPr>
          <w:rFonts w:ascii="Calibri" w:hAnsi="Calibri" w:cs="Calibri"/>
          <w:color w:val="FF0000"/>
          <w:sz w:val="22"/>
          <w:szCs w:val="22"/>
        </w:rPr>
        <w:fldChar w:fldCharType="begin">
          <w:ffData>
            <w:name w:val="Text28"/>
            <w:enabled/>
            <w:calcOnExit w:val="0"/>
            <w:textInput>
              <w:default w:val="Anyone so baptized shall be eligible for membership of the LEP as a Baptist only."/>
            </w:textInput>
          </w:ffData>
        </w:fldChar>
      </w:r>
      <w:bookmarkStart w:id="28" w:name="Text28"/>
      <w:r w:rsidR="00ED4A88" w:rsidRPr="00ED4A88">
        <w:rPr>
          <w:rFonts w:ascii="Calibri" w:hAnsi="Calibri" w:cs="Calibri"/>
          <w:color w:val="FF0000"/>
          <w:sz w:val="22"/>
          <w:szCs w:val="22"/>
        </w:rPr>
        <w:instrText xml:space="preserve"> FORMTEXT </w:instrText>
      </w:r>
      <w:r w:rsidR="00ED4A88" w:rsidRPr="00ED4A88">
        <w:rPr>
          <w:rFonts w:ascii="Calibri" w:hAnsi="Calibri" w:cs="Calibri"/>
          <w:color w:val="FF0000"/>
          <w:sz w:val="22"/>
          <w:szCs w:val="22"/>
        </w:rPr>
      </w:r>
      <w:r w:rsidR="00ED4A88" w:rsidRPr="00ED4A88">
        <w:rPr>
          <w:rFonts w:ascii="Calibri" w:hAnsi="Calibri" w:cs="Calibri"/>
          <w:color w:val="FF0000"/>
          <w:sz w:val="22"/>
          <w:szCs w:val="22"/>
        </w:rPr>
        <w:fldChar w:fldCharType="separate"/>
      </w:r>
      <w:r w:rsidR="00ED4A88" w:rsidRPr="00ED4A88">
        <w:rPr>
          <w:rFonts w:ascii="Calibri" w:hAnsi="Calibri" w:cs="Calibri"/>
          <w:noProof/>
          <w:color w:val="FF0000"/>
          <w:sz w:val="22"/>
          <w:szCs w:val="22"/>
        </w:rPr>
        <w:t>Anyone so baptized shall be eligible for membership of the LEP as a Baptist only.</w:t>
      </w:r>
      <w:r w:rsidR="00ED4A88" w:rsidRPr="00ED4A88">
        <w:rPr>
          <w:rFonts w:ascii="Calibri" w:hAnsi="Calibri" w:cs="Calibri"/>
          <w:color w:val="FF0000"/>
          <w:sz w:val="22"/>
          <w:szCs w:val="22"/>
        </w:rPr>
        <w:fldChar w:fldCharType="end"/>
      </w:r>
      <w:bookmarkEnd w:id="28"/>
    </w:p>
    <w:p w14:paraId="1DA5851B" w14:textId="77777777" w:rsidR="00952E57" w:rsidRPr="00952E57" w:rsidRDefault="00952E57" w:rsidP="00952E57">
      <w:pPr>
        <w:autoSpaceDE w:val="0"/>
        <w:autoSpaceDN w:val="0"/>
        <w:adjustRightInd w:val="0"/>
        <w:ind w:left="360"/>
        <w:jc w:val="both"/>
        <w:rPr>
          <w:rFonts w:ascii="Calibri" w:hAnsi="Calibri" w:cs="Calibri"/>
          <w:color w:val="000000"/>
          <w:sz w:val="22"/>
          <w:szCs w:val="22"/>
        </w:rPr>
      </w:pPr>
    </w:p>
    <w:p w14:paraId="7C9CE801" w14:textId="77777777" w:rsidR="002713A2" w:rsidRPr="00036E8A" w:rsidRDefault="001A1021"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themeColor="text1"/>
          <w:sz w:val="22"/>
          <w:szCs w:val="22"/>
        </w:rPr>
        <w:t xml:space="preserve">Those who are baptized on profession of faith and/or confirmed shall be received, as </w:t>
      </w:r>
      <w:r w:rsidR="000A691E" w:rsidRPr="00036E8A">
        <w:rPr>
          <w:rFonts w:ascii="Calibri" w:hAnsi="Calibri" w:cs="Calibri"/>
          <w:color w:val="000000" w:themeColor="text1"/>
          <w:sz w:val="22"/>
          <w:szCs w:val="22"/>
        </w:rPr>
        <w:t xml:space="preserve">appropriate, into membership of </w:t>
      </w:r>
    </w:p>
    <w:p w14:paraId="2A7D6C8B" w14:textId="77777777" w:rsidR="002713A2" w:rsidRPr="00036E8A" w:rsidRDefault="00570F6B" w:rsidP="00036E8A">
      <w:pPr>
        <w:pStyle w:val="ListParagraph"/>
        <w:numPr>
          <w:ilvl w:val="3"/>
          <w:numId w:val="17"/>
        </w:numPr>
        <w:autoSpaceDE w:val="0"/>
        <w:autoSpaceDN w:val="0"/>
        <w:adjustRightInd w:val="0"/>
        <w:ind w:left="2520"/>
        <w:jc w:val="both"/>
        <w:rPr>
          <w:rFonts w:ascii="Calibri" w:hAnsi="Calibri" w:cs="Calibri"/>
          <w:color w:val="000000"/>
          <w:sz w:val="22"/>
          <w:szCs w:val="22"/>
        </w:rPr>
      </w:pPr>
      <w:r w:rsidRPr="00036E8A">
        <w:rPr>
          <w:rFonts w:ascii="Calibri" w:hAnsi="Calibri" w:cs="Calibri"/>
          <w:color w:val="FF0000"/>
          <w:sz w:val="22"/>
          <w:szCs w:val="22"/>
        </w:rPr>
        <w:fldChar w:fldCharType="begin">
          <w:ffData>
            <w:name w:val=""/>
            <w:enabled/>
            <w:calcOnExit w:val="0"/>
            <w:helpText w:type="text" w:val="replace with 'deleted' if not applicable"/>
            <w:statusText w:type="text" w:val="replace with 'deleted' if not applicable"/>
            <w:textInput>
              <w:default w:val="the Baptist Church"/>
            </w:textInput>
          </w:ffData>
        </w:fldChar>
      </w:r>
      <w:r w:rsidRPr="00036E8A">
        <w:rPr>
          <w:rFonts w:ascii="Calibri" w:hAnsi="Calibri" w:cs="Calibri"/>
          <w:color w:val="FF0000"/>
          <w:sz w:val="22"/>
          <w:szCs w:val="22"/>
        </w:rPr>
        <w:instrText xml:space="preserve"> FORMTEXT </w:instrText>
      </w:r>
      <w:r w:rsidRPr="00036E8A">
        <w:rPr>
          <w:rFonts w:ascii="Calibri" w:hAnsi="Calibri" w:cs="Calibri"/>
          <w:color w:val="FF0000"/>
          <w:sz w:val="22"/>
          <w:szCs w:val="22"/>
        </w:rPr>
      </w:r>
      <w:r w:rsidRPr="00036E8A">
        <w:rPr>
          <w:rFonts w:ascii="Calibri" w:hAnsi="Calibri" w:cs="Calibri"/>
          <w:color w:val="FF0000"/>
          <w:sz w:val="22"/>
          <w:szCs w:val="22"/>
        </w:rPr>
        <w:fldChar w:fldCharType="separate"/>
      </w:r>
      <w:r w:rsidRPr="00036E8A">
        <w:rPr>
          <w:rFonts w:ascii="Calibri" w:hAnsi="Calibri" w:cs="Calibri"/>
          <w:noProof/>
          <w:color w:val="FF0000"/>
          <w:sz w:val="22"/>
          <w:szCs w:val="22"/>
        </w:rPr>
        <w:t>the Baptist Church</w:t>
      </w:r>
      <w:r w:rsidRPr="00036E8A">
        <w:rPr>
          <w:rFonts w:ascii="Calibri" w:hAnsi="Calibri" w:cs="Calibri"/>
          <w:color w:val="FF0000"/>
          <w:sz w:val="22"/>
          <w:szCs w:val="22"/>
        </w:rPr>
        <w:fldChar w:fldCharType="end"/>
      </w:r>
      <w:r w:rsidR="000A691E" w:rsidRPr="00036E8A">
        <w:rPr>
          <w:rFonts w:ascii="Calibri" w:hAnsi="Calibri" w:cs="Calibri"/>
          <w:color w:val="FF0000"/>
          <w:sz w:val="22"/>
          <w:szCs w:val="22"/>
        </w:rPr>
        <w:t xml:space="preserve"> </w:t>
      </w:r>
    </w:p>
    <w:p w14:paraId="28B9E5D7" w14:textId="77777777" w:rsidR="002713A2" w:rsidRPr="00036E8A" w:rsidRDefault="00570F6B" w:rsidP="00036E8A">
      <w:pPr>
        <w:pStyle w:val="ListParagraph"/>
        <w:numPr>
          <w:ilvl w:val="3"/>
          <w:numId w:val="17"/>
        </w:numPr>
        <w:autoSpaceDE w:val="0"/>
        <w:autoSpaceDN w:val="0"/>
        <w:adjustRightInd w:val="0"/>
        <w:ind w:left="2520"/>
        <w:jc w:val="both"/>
        <w:rPr>
          <w:rFonts w:ascii="Calibri" w:hAnsi="Calibri" w:cs="Calibri"/>
          <w:color w:val="000000"/>
          <w:sz w:val="22"/>
          <w:szCs w:val="22"/>
        </w:rPr>
      </w:pPr>
      <w:r w:rsidRPr="00036E8A">
        <w:rPr>
          <w:rFonts w:ascii="Calibri" w:hAnsi="Calibri" w:cs="Calibri"/>
          <w:color w:val="FF0000"/>
          <w:sz w:val="22"/>
          <w:szCs w:val="22"/>
        </w:rPr>
        <w:fldChar w:fldCharType="begin">
          <w:ffData>
            <w:name w:val=""/>
            <w:enabled/>
            <w:calcOnExit w:val="0"/>
            <w:helpText w:type="text" w:val="replace with 'deleted' if not applicable"/>
            <w:statusText w:type="text" w:val="replace with 'deleted' if not applicable"/>
            <w:textInput>
              <w:default w:val="the Methodist Church"/>
            </w:textInput>
          </w:ffData>
        </w:fldChar>
      </w:r>
      <w:r w:rsidRPr="00036E8A">
        <w:rPr>
          <w:rFonts w:ascii="Calibri" w:hAnsi="Calibri" w:cs="Calibri"/>
          <w:color w:val="FF0000"/>
          <w:sz w:val="22"/>
          <w:szCs w:val="22"/>
        </w:rPr>
        <w:instrText xml:space="preserve"> FORMTEXT </w:instrText>
      </w:r>
      <w:r w:rsidRPr="00036E8A">
        <w:rPr>
          <w:rFonts w:ascii="Calibri" w:hAnsi="Calibri" w:cs="Calibri"/>
          <w:color w:val="FF0000"/>
          <w:sz w:val="22"/>
          <w:szCs w:val="22"/>
        </w:rPr>
      </w:r>
      <w:r w:rsidRPr="00036E8A">
        <w:rPr>
          <w:rFonts w:ascii="Calibri" w:hAnsi="Calibri" w:cs="Calibri"/>
          <w:color w:val="FF0000"/>
          <w:sz w:val="22"/>
          <w:szCs w:val="22"/>
        </w:rPr>
        <w:fldChar w:fldCharType="separate"/>
      </w:r>
      <w:r w:rsidRPr="00036E8A">
        <w:rPr>
          <w:rFonts w:ascii="Calibri" w:hAnsi="Calibri" w:cs="Calibri"/>
          <w:noProof/>
          <w:color w:val="FF0000"/>
          <w:sz w:val="22"/>
          <w:szCs w:val="22"/>
        </w:rPr>
        <w:t>the Methodist Church</w:t>
      </w:r>
      <w:r w:rsidRPr="00036E8A">
        <w:rPr>
          <w:rFonts w:ascii="Calibri" w:hAnsi="Calibri" w:cs="Calibri"/>
          <w:color w:val="FF0000"/>
          <w:sz w:val="22"/>
          <w:szCs w:val="22"/>
        </w:rPr>
        <w:fldChar w:fldCharType="end"/>
      </w:r>
      <w:r w:rsidR="000A691E" w:rsidRPr="00036E8A">
        <w:rPr>
          <w:rFonts w:ascii="Calibri" w:hAnsi="Calibri" w:cs="Calibri"/>
          <w:color w:val="000000" w:themeColor="text1"/>
          <w:sz w:val="22"/>
          <w:szCs w:val="22"/>
        </w:rPr>
        <w:fldChar w:fldCharType="begin"/>
      </w:r>
      <w:r w:rsidR="000A691E" w:rsidRPr="00036E8A">
        <w:rPr>
          <w:rFonts w:ascii="Calibri" w:hAnsi="Calibri" w:cs="Calibri"/>
          <w:color w:val="000000" w:themeColor="text1"/>
          <w:sz w:val="22"/>
          <w:szCs w:val="22"/>
        </w:rPr>
        <w:instrText xml:space="preserve"> ASK  "the United Reformed Church"  \* MERGEFORMAT </w:instrText>
      </w:r>
      <w:r w:rsidR="000A691E" w:rsidRPr="00036E8A">
        <w:rPr>
          <w:rFonts w:ascii="Calibri" w:hAnsi="Calibri" w:cs="Calibri"/>
          <w:color w:val="000000" w:themeColor="text1"/>
          <w:sz w:val="22"/>
          <w:szCs w:val="22"/>
        </w:rPr>
        <w:fldChar w:fldCharType="end"/>
      </w:r>
      <w:r w:rsidR="000835FB" w:rsidRPr="00036E8A">
        <w:rPr>
          <w:rFonts w:ascii="Calibri" w:hAnsi="Calibri" w:cs="Calibri"/>
          <w:color w:val="000000" w:themeColor="text1"/>
          <w:sz w:val="22"/>
          <w:szCs w:val="22"/>
        </w:rPr>
        <w:fldChar w:fldCharType="begin"/>
      </w:r>
      <w:r w:rsidR="000835FB" w:rsidRPr="00036E8A">
        <w:rPr>
          <w:rFonts w:ascii="Calibri" w:hAnsi="Calibri" w:cs="Calibri"/>
          <w:color w:val="000000" w:themeColor="text1"/>
          <w:sz w:val="22"/>
          <w:szCs w:val="22"/>
        </w:rPr>
        <w:instrText xml:space="preserve"> ASK   \* MERGEFORMAT </w:instrText>
      </w:r>
      <w:r w:rsidR="000835FB" w:rsidRPr="00036E8A">
        <w:rPr>
          <w:rFonts w:ascii="Calibri" w:hAnsi="Calibri" w:cs="Calibri"/>
          <w:color w:val="000000" w:themeColor="text1"/>
          <w:sz w:val="22"/>
          <w:szCs w:val="22"/>
        </w:rPr>
        <w:fldChar w:fldCharType="end"/>
      </w:r>
    </w:p>
    <w:bookmarkStart w:id="29" w:name="_Hlk516132936"/>
    <w:p w14:paraId="7EB33EAC" w14:textId="77777777" w:rsidR="002713A2" w:rsidRPr="00036E8A" w:rsidRDefault="00570F6B" w:rsidP="00036E8A">
      <w:pPr>
        <w:pStyle w:val="ListParagraph"/>
        <w:numPr>
          <w:ilvl w:val="3"/>
          <w:numId w:val="17"/>
        </w:numPr>
        <w:autoSpaceDE w:val="0"/>
        <w:autoSpaceDN w:val="0"/>
        <w:adjustRightInd w:val="0"/>
        <w:ind w:left="2520"/>
        <w:jc w:val="both"/>
        <w:rPr>
          <w:rFonts w:ascii="Calibri" w:hAnsi="Calibri" w:cs="Calibri"/>
          <w:color w:val="000000"/>
          <w:sz w:val="22"/>
          <w:szCs w:val="22"/>
        </w:rPr>
      </w:pPr>
      <w:r w:rsidRPr="00036E8A">
        <w:rPr>
          <w:rFonts w:ascii="Calibri" w:hAnsi="Calibri" w:cs="Calibri"/>
          <w:color w:val="FF0000"/>
          <w:sz w:val="22"/>
          <w:szCs w:val="22"/>
        </w:rPr>
        <w:fldChar w:fldCharType="begin">
          <w:ffData>
            <w:name w:val=""/>
            <w:enabled/>
            <w:calcOnExit w:val="0"/>
            <w:helpText w:type="text" w:val="replace with 'deleted' if not applicable"/>
            <w:statusText w:type="text" w:val="replace with 'deleted' if not applicable"/>
            <w:textInput>
              <w:default w:val="the United Reformed Church"/>
            </w:textInput>
          </w:ffData>
        </w:fldChar>
      </w:r>
      <w:r w:rsidRPr="00036E8A">
        <w:rPr>
          <w:rFonts w:ascii="Calibri" w:hAnsi="Calibri" w:cs="Calibri"/>
          <w:color w:val="FF0000"/>
          <w:sz w:val="22"/>
          <w:szCs w:val="22"/>
        </w:rPr>
        <w:instrText xml:space="preserve"> FORMTEXT </w:instrText>
      </w:r>
      <w:r w:rsidRPr="00036E8A">
        <w:rPr>
          <w:rFonts w:ascii="Calibri" w:hAnsi="Calibri" w:cs="Calibri"/>
          <w:color w:val="FF0000"/>
          <w:sz w:val="22"/>
          <w:szCs w:val="22"/>
        </w:rPr>
      </w:r>
      <w:r w:rsidRPr="00036E8A">
        <w:rPr>
          <w:rFonts w:ascii="Calibri" w:hAnsi="Calibri" w:cs="Calibri"/>
          <w:color w:val="FF0000"/>
          <w:sz w:val="22"/>
          <w:szCs w:val="22"/>
        </w:rPr>
        <w:fldChar w:fldCharType="separate"/>
      </w:r>
      <w:r w:rsidRPr="00036E8A">
        <w:rPr>
          <w:rFonts w:ascii="Calibri" w:hAnsi="Calibri" w:cs="Calibri"/>
          <w:noProof/>
          <w:color w:val="FF0000"/>
          <w:sz w:val="22"/>
          <w:szCs w:val="22"/>
        </w:rPr>
        <w:t>the United Reformed Church</w:t>
      </w:r>
      <w:r w:rsidRPr="00036E8A">
        <w:rPr>
          <w:rFonts w:ascii="Calibri" w:hAnsi="Calibri" w:cs="Calibri"/>
          <w:color w:val="FF0000"/>
          <w:sz w:val="22"/>
          <w:szCs w:val="22"/>
        </w:rPr>
        <w:fldChar w:fldCharType="end"/>
      </w:r>
      <w:bookmarkEnd w:id="29"/>
    </w:p>
    <w:p w14:paraId="3D7836F5" w14:textId="77777777" w:rsidR="00570F6B" w:rsidRPr="00036E8A" w:rsidRDefault="00570F6B" w:rsidP="00036E8A">
      <w:pPr>
        <w:pStyle w:val="ListParagraph"/>
        <w:numPr>
          <w:ilvl w:val="3"/>
          <w:numId w:val="17"/>
        </w:numPr>
        <w:autoSpaceDE w:val="0"/>
        <w:autoSpaceDN w:val="0"/>
        <w:adjustRightInd w:val="0"/>
        <w:ind w:left="2520"/>
        <w:jc w:val="both"/>
        <w:rPr>
          <w:rFonts w:ascii="Calibri" w:hAnsi="Calibri" w:cs="Calibri"/>
          <w:color w:val="000000"/>
          <w:sz w:val="22"/>
          <w:szCs w:val="22"/>
        </w:rPr>
      </w:pPr>
      <w:r w:rsidRPr="00036E8A">
        <w:rPr>
          <w:rFonts w:ascii="Calibri" w:hAnsi="Calibri" w:cs="Calibri"/>
          <w:color w:val="FF0000"/>
          <w:sz w:val="22"/>
          <w:szCs w:val="22"/>
        </w:rPr>
        <w:fldChar w:fldCharType="begin">
          <w:ffData>
            <w:name w:val="Text3"/>
            <w:enabled/>
            <w:calcOnExit w:val="0"/>
            <w:helpText w:type="text" w:val="If there are no more partners to the baptism/confirmation, replace with the text 'deleted'. If more than two, list as:  d) two spaces name  e) two spaces name etc."/>
            <w:statusText w:type="text" w:val="If there are no other partners to the baptism/confirmation, replace with the text 'deleted'. "/>
            <w:textInput>
              <w:default w:val="insert name of Church"/>
            </w:textInput>
          </w:ffData>
        </w:fldChar>
      </w:r>
      <w:bookmarkStart w:id="30" w:name="Text3"/>
      <w:r w:rsidRPr="00036E8A">
        <w:rPr>
          <w:rFonts w:ascii="Calibri" w:hAnsi="Calibri" w:cs="Calibri"/>
          <w:color w:val="FF0000"/>
          <w:sz w:val="22"/>
          <w:szCs w:val="22"/>
        </w:rPr>
        <w:instrText xml:space="preserve"> FORMTEXT </w:instrText>
      </w:r>
      <w:r w:rsidRPr="00036E8A">
        <w:rPr>
          <w:rFonts w:ascii="Calibri" w:hAnsi="Calibri" w:cs="Calibri"/>
          <w:color w:val="FF0000"/>
          <w:sz w:val="22"/>
          <w:szCs w:val="22"/>
        </w:rPr>
      </w:r>
      <w:r w:rsidRPr="00036E8A">
        <w:rPr>
          <w:rFonts w:ascii="Calibri" w:hAnsi="Calibri" w:cs="Calibri"/>
          <w:color w:val="FF0000"/>
          <w:sz w:val="22"/>
          <w:szCs w:val="22"/>
        </w:rPr>
        <w:fldChar w:fldCharType="separate"/>
      </w:r>
      <w:r w:rsidRPr="00036E8A">
        <w:rPr>
          <w:rFonts w:ascii="Calibri" w:hAnsi="Calibri" w:cs="Calibri"/>
          <w:noProof/>
          <w:color w:val="FF0000"/>
          <w:sz w:val="22"/>
          <w:szCs w:val="22"/>
        </w:rPr>
        <w:t>insert name of Church</w:t>
      </w:r>
      <w:r w:rsidRPr="00036E8A">
        <w:rPr>
          <w:rFonts w:ascii="Calibri" w:hAnsi="Calibri" w:cs="Calibri"/>
          <w:color w:val="FF0000"/>
          <w:sz w:val="22"/>
          <w:szCs w:val="22"/>
        </w:rPr>
        <w:fldChar w:fldCharType="end"/>
      </w:r>
      <w:bookmarkEnd w:id="30"/>
    </w:p>
    <w:p w14:paraId="47E13330" w14:textId="77777777" w:rsidR="007A3DE6" w:rsidRPr="00036E8A" w:rsidRDefault="000A691E" w:rsidP="00E6758F">
      <w:pPr>
        <w:pStyle w:val="ListParagraph"/>
        <w:autoSpaceDE w:val="0"/>
        <w:autoSpaceDN w:val="0"/>
        <w:adjustRightInd w:val="0"/>
        <w:ind w:left="360"/>
        <w:jc w:val="both"/>
        <w:rPr>
          <w:rFonts w:ascii="Calibri" w:hAnsi="Calibri" w:cs="Calibri"/>
          <w:color w:val="000000" w:themeColor="text1"/>
          <w:sz w:val="22"/>
          <w:szCs w:val="22"/>
        </w:rPr>
      </w:pPr>
      <w:r w:rsidRPr="00036E8A">
        <w:rPr>
          <w:rFonts w:ascii="Calibri" w:hAnsi="Calibri" w:cs="Calibri"/>
          <w:color w:val="000000" w:themeColor="text1"/>
          <w:sz w:val="22"/>
          <w:szCs w:val="22"/>
        </w:rPr>
        <w:fldChar w:fldCharType="begin"/>
      </w:r>
      <w:r w:rsidRPr="00036E8A">
        <w:rPr>
          <w:rFonts w:ascii="Calibri" w:hAnsi="Calibri" w:cs="Calibri"/>
          <w:color w:val="000000" w:themeColor="text1"/>
          <w:sz w:val="22"/>
          <w:szCs w:val="22"/>
        </w:rPr>
        <w:instrText xml:space="preserve"> FILLIN   \* MERGEFORMAT </w:instrText>
      </w:r>
      <w:r w:rsidRPr="00036E8A">
        <w:rPr>
          <w:rFonts w:ascii="Calibri" w:hAnsi="Calibri" w:cs="Calibri"/>
          <w:color w:val="000000" w:themeColor="text1"/>
          <w:sz w:val="22"/>
          <w:szCs w:val="22"/>
        </w:rPr>
        <w:fldChar w:fldCharType="end"/>
      </w:r>
      <w:r w:rsidR="001A1021" w:rsidRPr="00036E8A">
        <w:rPr>
          <w:rFonts w:ascii="Calibri" w:hAnsi="Calibri" w:cs="Calibri"/>
          <w:color w:val="000000" w:themeColor="text1"/>
          <w:sz w:val="22"/>
          <w:szCs w:val="22"/>
        </w:rPr>
        <w:t>in accordance with normal denominational procedures</w:t>
      </w:r>
      <w:r w:rsidR="00DA46C4" w:rsidRPr="00036E8A">
        <w:rPr>
          <w:rFonts w:ascii="Calibri" w:hAnsi="Calibri" w:cs="Calibri"/>
          <w:color w:val="000000" w:themeColor="text1"/>
          <w:sz w:val="22"/>
          <w:szCs w:val="22"/>
        </w:rPr>
        <w:t>.</w:t>
      </w:r>
    </w:p>
    <w:p w14:paraId="25759EA4" w14:textId="77777777" w:rsidR="007A3DE6" w:rsidRPr="00036E8A" w:rsidRDefault="007A3DE6" w:rsidP="00036E8A">
      <w:pPr>
        <w:autoSpaceDE w:val="0"/>
        <w:autoSpaceDN w:val="0"/>
        <w:adjustRightInd w:val="0"/>
        <w:ind w:left="711"/>
        <w:jc w:val="both"/>
        <w:rPr>
          <w:rFonts w:ascii="Calibri" w:hAnsi="Calibri" w:cs="Calibri"/>
          <w:vanish/>
          <w:color w:val="FF0000"/>
          <w:sz w:val="22"/>
          <w:szCs w:val="22"/>
        </w:rPr>
      </w:pPr>
    </w:p>
    <w:p w14:paraId="2C53CA21" w14:textId="77777777" w:rsidR="00582374" w:rsidRPr="00036E8A" w:rsidRDefault="00570F6B" w:rsidP="00036E8A">
      <w:pPr>
        <w:pStyle w:val="ListParagraph"/>
        <w:numPr>
          <w:ilvl w:val="3"/>
          <w:numId w:val="17"/>
        </w:numPr>
        <w:autoSpaceDE w:val="0"/>
        <w:autoSpaceDN w:val="0"/>
        <w:adjustRightInd w:val="0"/>
        <w:ind w:left="2520"/>
        <w:jc w:val="both"/>
        <w:rPr>
          <w:rFonts w:ascii="Calibri" w:hAnsi="Calibri" w:cs="Calibri"/>
          <w:color w:val="000000"/>
          <w:sz w:val="22"/>
          <w:szCs w:val="22"/>
        </w:rPr>
      </w:pPr>
      <w:r w:rsidRPr="00036E8A">
        <w:rPr>
          <w:rFonts w:ascii="Calibri" w:hAnsi="Calibri" w:cs="Calibri"/>
          <w:color w:val="FF0000"/>
          <w:sz w:val="22"/>
          <w:szCs w:val="22"/>
        </w:rPr>
        <w:fldChar w:fldCharType="begin">
          <w:ffData>
            <w:name w:val=""/>
            <w:enabled/>
            <w:calcOnExit w:val="0"/>
            <w:helpText w:type="text" w:val="replace with 'deleted' if not applicable"/>
            <w:statusText w:type="text" w:val="replace with 'deleted' if not applicable"/>
            <w:textInput>
              <w:default w:val="They shall receive communicant status in the Church of England."/>
            </w:textInput>
          </w:ffData>
        </w:fldChar>
      </w:r>
      <w:r w:rsidRPr="00036E8A">
        <w:rPr>
          <w:rFonts w:ascii="Calibri" w:hAnsi="Calibri" w:cs="Calibri"/>
          <w:color w:val="FF0000"/>
          <w:sz w:val="22"/>
          <w:szCs w:val="22"/>
        </w:rPr>
        <w:instrText xml:space="preserve"> FORMTEXT </w:instrText>
      </w:r>
      <w:r w:rsidRPr="00036E8A">
        <w:rPr>
          <w:rFonts w:ascii="Calibri" w:hAnsi="Calibri" w:cs="Calibri"/>
          <w:color w:val="FF0000"/>
          <w:sz w:val="22"/>
          <w:szCs w:val="22"/>
        </w:rPr>
      </w:r>
      <w:r w:rsidRPr="00036E8A">
        <w:rPr>
          <w:rFonts w:ascii="Calibri" w:hAnsi="Calibri" w:cs="Calibri"/>
          <w:color w:val="FF0000"/>
          <w:sz w:val="22"/>
          <w:szCs w:val="22"/>
        </w:rPr>
        <w:fldChar w:fldCharType="separate"/>
      </w:r>
      <w:r w:rsidRPr="00036E8A">
        <w:rPr>
          <w:rFonts w:ascii="Calibri" w:hAnsi="Calibri" w:cs="Calibri"/>
          <w:noProof/>
          <w:color w:val="FF0000"/>
          <w:sz w:val="22"/>
          <w:szCs w:val="22"/>
        </w:rPr>
        <w:t>They shall receive communicant status in the Church of England.</w:t>
      </w:r>
      <w:r w:rsidRPr="00036E8A">
        <w:rPr>
          <w:rFonts w:ascii="Calibri" w:hAnsi="Calibri" w:cs="Calibri"/>
          <w:color w:val="FF0000"/>
          <w:sz w:val="22"/>
          <w:szCs w:val="22"/>
        </w:rPr>
        <w:fldChar w:fldCharType="end"/>
      </w:r>
    </w:p>
    <w:p w14:paraId="257E1195" w14:textId="77777777" w:rsidR="00582374" w:rsidRPr="00036E8A" w:rsidRDefault="00582374" w:rsidP="00036E8A">
      <w:pPr>
        <w:autoSpaceDE w:val="0"/>
        <w:autoSpaceDN w:val="0"/>
        <w:adjustRightInd w:val="0"/>
        <w:ind w:left="207"/>
        <w:jc w:val="both"/>
        <w:rPr>
          <w:rFonts w:ascii="Calibri" w:hAnsi="Calibri" w:cs="Calibri"/>
          <w:color w:val="000000"/>
          <w:sz w:val="22"/>
          <w:szCs w:val="22"/>
        </w:rPr>
      </w:pPr>
    </w:p>
    <w:p w14:paraId="5D361B8C" w14:textId="1656129B" w:rsidR="000B3DBA" w:rsidRPr="00036E8A" w:rsidRDefault="000B3DBA" w:rsidP="00036E8A">
      <w:pPr>
        <w:pStyle w:val="ListParagraph"/>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A register of members of the LEP and their denominational affiliation</w:t>
      </w:r>
      <w:r w:rsidR="00036E8A" w:rsidRPr="00036E8A">
        <w:rPr>
          <w:rFonts w:ascii="Calibri" w:hAnsi="Calibri" w:cs="Calibri"/>
          <w:color w:val="000000"/>
          <w:sz w:val="22"/>
          <w:szCs w:val="22"/>
        </w:rPr>
        <w:t>(s)</w:t>
      </w:r>
      <w:r w:rsidRPr="00036E8A">
        <w:rPr>
          <w:rFonts w:ascii="Calibri" w:hAnsi="Calibri" w:cs="Calibri"/>
          <w:color w:val="000000"/>
          <w:sz w:val="22"/>
          <w:szCs w:val="22"/>
        </w:rPr>
        <w:t xml:space="preserve"> shall be maintained.</w:t>
      </w:r>
    </w:p>
    <w:p w14:paraId="0DE58792" w14:textId="77777777" w:rsidR="00853B24" w:rsidRPr="00036E8A" w:rsidRDefault="00853B24" w:rsidP="00036E8A">
      <w:pPr>
        <w:jc w:val="both"/>
        <w:rPr>
          <w:rFonts w:ascii="Calibri" w:hAnsi="Calibri" w:cs="Calibri"/>
          <w:color w:val="000000"/>
          <w:sz w:val="22"/>
          <w:szCs w:val="22"/>
        </w:rPr>
      </w:pPr>
    </w:p>
    <w:p w14:paraId="398EAD61" w14:textId="77777777" w:rsidR="00ED6E97"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Membership discipline shall be in accordance with the procedures of the Participating Denominations. Members </w:t>
      </w:r>
      <w:r w:rsidR="009340CF" w:rsidRPr="00036E8A">
        <w:rPr>
          <w:rFonts w:ascii="Calibri" w:hAnsi="Calibri" w:cs="Calibri"/>
          <w:color w:val="000000"/>
          <w:sz w:val="22"/>
          <w:szCs w:val="22"/>
        </w:rPr>
        <w:t>of</w:t>
      </w:r>
      <w:r w:rsidRPr="00036E8A">
        <w:rPr>
          <w:rFonts w:ascii="Calibri" w:hAnsi="Calibri" w:cs="Calibri"/>
          <w:color w:val="000000"/>
          <w:sz w:val="22"/>
          <w:szCs w:val="22"/>
        </w:rPr>
        <w:t xml:space="preserve"> more than one of the Participating </w:t>
      </w:r>
      <w:r w:rsidRPr="00036E8A">
        <w:rPr>
          <w:rFonts w:ascii="Calibri" w:hAnsi="Calibri" w:cs="Calibri"/>
          <w:color w:val="000000"/>
          <w:sz w:val="22"/>
          <w:szCs w:val="22"/>
          <w:lang w:eastAsia="en-GB"/>
        </w:rPr>
        <w:t>Denominations</w:t>
      </w:r>
      <w:r w:rsidRPr="00036E8A">
        <w:rPr>
          <w:rFonts w:ascii="Calibri" w:hAnsi="Calibri" w:cs="Calibri"/>
          <w:color w:val="000000"/>
          <w:sz w:val="22"/>
          <w:szCs w:val="22"/>
        </w:rPr>
        <w:t xml:space="preserve"> shall be subject to the </w:t>
      </w:r>
      <w:r w:rsidR="00ED6E97" w:rsidRPr="00036E8A">
        <w:rPr>
          <w:rFonts w:ascii="Calibri" w:hAnsi="Calibri" w:cs="Calibri"/>
          <w:color w:val="000000"/>
          <w:sz w:val="22"/>
          <w:szCs w:val="22"/>
        </w:rPr>
        <w:t>general discipline</w:t>
      </w:r>
      <w:r w:rsidRPr="00036E8A">
        <w:rPr>
          <w:rFonts w:ascii="Calibri" w:hAnsi="Calibri" w:cs="Calibri"/>
          <w:color w:val="000000"/>
          <w:sz w:val="22"/>
          <w:szCs w:val="22"/>
        </w:rPr>
        <w:t xml:space="preserve"> of only one of them</w:t>
      </w:r>
      <w:r w:rsidR="00ED6E97" w:rsidRPr="00036E8A">
        <w:rPr>
          <w:rFonts w:ascii="Calibri" w:hAnsi="Calibri" w:cs="Calibri"/>
          <w:color w:val="000000"/>
          <w:sz w:val="22"/>
          <w:szCs w:val="22"/>
        </w:rPr>
        <w:t>.</w:t>
      </w:r>
    </w:p>
    <w:p w14:paraId="319E24B3" w14:textId="77777777" w:rsidR="00ED6E97" w:rsidRPr="00036E8A" w:rsidRDefault="00ED6E97" w:rsidP="00036E8A">
      <w:pPr>
        <w:pStyle w:val="ListParagraph"/>
        <w:ind w:left="360"/>
        <w:jc w:val="both"/>
        <w:rPr>
          <w:rFonts w:ascii="Calibri" w:hAnsi="Calibri" w:cs="Calibri"/>
          <w:color w:val="000000"/>
          <w:sz w:val="22"/>
          <w:szCs w:val="22"/>
        </w:rPr>
      </w:pPr>
    </w:p>
    <w:p w14:paraId="30A09E04" w14:textId="77777777" w:rsidR="003569CD" w:rsidRDefault="00ED6E97" w:rsidP="003569CD">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In the case of a formal disciplinary procedure</w:t>
      </w:r>
      <w:r w:rsidR="00853B24" w:rsidRPr="00036E8A">
        <w:rPr>
          <w:rFonts w:ascii="Calibri" w:hAnsi="Calibri" w:cs="Calibri"/>
          <w:color w:val="000000"/>
          <w:sz w:val="22"/>
          <w:szCs w:val="22"/>
        </w:rPr>
        <w:t xml:space="preserve">, </w:t>
      </w:r>
      <w:r w:rsidRPr="00036E8A">
        <w:rPr>
          <w:rFonts w:ascii="Calibri" w:hAnsi="Calibri" w:cs="Calibri"/>
          <w:color w:val="000000"/>
          <w:sz w:val="22"/>
          <w:szCs w:val="22"/>
        </w:rPr>
        <w:t xml:space="preserve">members of more than one of the Participating Denominations shall follow the procedure of only one of them, </w:t>
      </w:r>
      <w:r w:rsidR="00853B24" w:rsidRPr="00036E8A">
        <w:rPr>
          <w:rFonts w:ascii="Calibri" w:hAnsi="Calibri" w:cs="Calibri"/>
          <w:color w:val="000000"/>
          <w:sz w:val="22"/>
          <w:szCs w:val="22"/>
        </w:rPr>
        <w:t xml:space="preserve">as agreed by the </w:t>
      </w:r>
      <w:r w:rsidR="00924DFF" w:rsidRPr="00036E8A">
        <w:rPr>
          <w:rFonts w:ascii="Calibri" w:hAnsi="Calibri" w:cs="Calibri"/>
          <w:color w:val="000000"/>
          <w:sz w:val="22"/>
          <w:szCs w:val="22"/>
        </w:rPr>
        <w:t>relevant</w:t>
      </w:r>
      <w:r w:rsidR="00853B24" w:rsidRPr="00036E8A">
        <w:rPr>
          <w:rFonts w:ascii="Calibri" w:hAnsi="Calibri" w:cs="Calibri"/>
          <w:color w:val="000000"/>
          <w:sz w:val="22"/>
          <w:szCs w:val="22"/>
        </w:rPr>
        <w:t xml:space="preserve"> authorities of the Participating Denominations on the proposal of the Trustees</w:t>
      </w:r>
      <w:r w:rsidR="006E5F6E" w:rsidRPr="00036E8A">
        <w:rPr>
          <w:rFonts w:ascii="Calibri" w:hAnsi="Calibri" w:cs="Calibri"/>
          <w:color w:val="000000"/>
          <w:sz w:val="22"/>
          <w:szCs w:val="22"/>
        </w:rPr>
        <w:t xml:space="preserve"> of the LEP</w:t>
      </w:r>
      <w:r w:rsidR="00853B24" w:rsidRPr="00036E8A">
        <w:rPr>
          <w:rFonts w:ascii="Calibri" w:hAnsi="Calibri" w:cs="Calibri"/>
          <w:color w:val="000000"/>
          <w:sz w:val="22"/>
          <w:szCs w:val="22"/>
        </w:rPr>
        <w:t xml:space="preserve">. The standing of any such member with the other Participating Denomination(s) </w:t>
      </w:r>
      <w:r w:rsidR="009340CF" w:rsidRPr="00036E8A">
        <w:rPr>
          <w:rFonts w:ascii="Calibri" w:hAnsi="Calibri" w:cs="Calibri"/>
          <w:color w:val="000000"/>
          <w:sz w:val="22"/>
          <w:szCs w:val="22"/>
        </w:rPr>
        <w:t>of</w:t>
      </w:r>
      <w:r w:rsidR="00853B24" w:rsidRPr="00036E8A">
        <w:rPr>
          <w:rFonts w:ascii="Calibri" w:hAnsi="Calibri" w:cs="Calibri"/>
          <w:color w:val="000000"/>
          <w:sz w:val="22"/>
          <w:szCs w:val="22"/>
        </w:rPr>
        <w:t xml:space="preserve"> which they are </w:t>
      </w:r>
      <w:r w:rsidR="009340CF" w:rsidRPr="00036E8A">
        <w:rPr>
          <w:rFonts w:ascii="Calibri" w:hAnsi="Calibri" w:cs="Calibri"/>
          <w:color w:val="000000"/>
          <w:sz w:val="22"/>
          <w:szCs w:val="22"/>
        </w:rPr>
        <w:t>a member</w:t>
      </w:r>
      <w:r w:rsidR="00853B24" w:rsidRPr="00036E8A">
        <w:rPr>
          <w:rFonts w:ascii="Calibri" w:hAnsi="Calibri" w:cs="Calibri"/>
          <w:color w:val="000000"/>
          <w:sz w:val="22"/>
          <w:szCs w:val="22"/>
        </w:rPr>
        <w:t xml:space="preserve"> shall be reviewed by them in the light of the outcome of that procedure.</w:t>
      </w:r>
    </w:p>
    <w:p w14:paraId="1CDABF72" w14:textId="77777777" w:rsidR="003569CD" w:rsidRDefault="003569CD" w:rsidP="003569CD">
      <w:pPr>
        <w:pStyle w:val="ListParagraph"/>
        <w:rPr>
          <w:rFonts w:ascii="Calibri" w:hAnsi="Calibri" w:cs="Calibri"/>
          <w:b/>
          <w:bCs/>
          <w:color w:val="000000"/>
          <w:sz w:val="22"/>
          <w:szCs w:val="22"/>
        </w:rPr>
      </w:pPr>
    </w:p>
    <w:p w14:paraId="0925D37C" w14:textId="77777777" w:rsidR="003569CD" w:rsidRDefault="003569CD" w:rsidP="003569CD">
      <w:pPr>
        <w:autoSpaceDE w:val="0"/>
        <w:autoSpaceDN w:val="0"/>
        <w:adjustRightInd w:val="0"/>
        <w:jc w:val="both"/>
        <w:rPr>
          <w:rFonts w:ascii="Calibri" w:hAnsi="Calibri" w:cs="Calibri"/>
          <w:b/>
          <w:bCs/>
          <w:color w:val="000000"/>
          <w:sz w:val="22"/>
          <w:szCs w:val="22"/>
        </w:rPr>
      </w:pPr>
    </w:p>
    <w:p w14:paraId="2528EBE7" w14:textId="0EEF308A" w:rsidR="00853B24" w:rsidRPr="003569CD" w:rsidRDefault="00853B24" w:rsidP="003569CD">
      <w:pPr>
        <w:autoSpaceDE w:val="0"/>
        <w:autoSpaceDN w:val="0"/>
        <w:adjustRightInd w:val="0"/>
        <w:ind w:firstLine="360"/>
        <w:jc w:val="both"/>
        <w:rPr>
          <w:rFonts w:ascii="Calibri" w:hAnsi="Calibri" w:cs="Calibri"/>
          <w:color w:val="000000"/>
          <w:sz w:val="22"/>
          <w:szCs w:val="22"/>
        </w:rPr>
      </w:pPr>
      <w:r w:rsidRPr="003569CD">
        <w:rPr>
          <w:rFonts w:ascii="Calibri" w:hAnsi="Calibri" w:cs="Calibri"/>
          <w:b/>
          <w:bCs/>
          <w:color w:val="000000"/>
          <w:sz w:val="22"/>
          <w:szCs w:val="22"/>
        </w:rPr>
        <w:t>Worship</w:t>
      </w:r>
    </w:p>
    <w:p w14:paraId="2DEEB8B6" w14:textId="77777777" w:rsidR="00853B24" w:rsidRPr="00036E8A" w:rsidRDefault="00853B24" w:rsidP="00036E8A">
      <w:pPr>
        <w:keepNext/>
        <w:keepLines/>
        <w:jc w:val="both"/>
        <w:rPr>
          <w:rFonts w:ascii="Calibri" w:hAnsi="Calibri" w:cs="Calibri"/>
          <w:color w:val="000000"/>
          <w:sz w:val="22"/>
          <w:szCs w:val="22"/>
        </w:rPr>
      </w:pPr>
    </w:p>
    <w:p w14:paraId="3A30F602" w14:textId="51813495" w:rsidR="00853B24" w:rsidRPr="00036E8A" w:rsidRDefault="00853B24" w:rsidP="00036E8A">
      <w:pPr>
        <w:keepNext/>
        <w:keepLines/>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Worship shall safeguard and present the doctrines, practices, traditions and developing traditions of each of the Participating Denominations. A balanced and varied pattern of worship shall be aimed for </w:t>
      </w:r>
      <w:proofErr w:type="gramStart"/>
      <w:r w:rsidRPr="00036E8A">
        <w:rPr>
          <w:rFonts w:ascii="Calibri" w:hAnsi="Calibri" w:cs="Calibri"/>
          <w:color w:val="000000"/>
          <w:sz w:val="22"/>
          <w:szCs w:val="22"/>
        </w:rPr>
        <w:t>in order to</w:t>
      </w:r>
      <w:proofErr w:type="gramEnd"/>
      <w:r w:rsidRPr="00036E8A">
        <w:rPr>
          <w:rFonts w:ascii="Calibri" w:hAnsi="Calibri" w:cs="Calibri"/>
          <w:color w:val="000000"/>
          <w:sz w:val="22"/>
          <w:szCs w:val="22"/>
        </w:rPr>
        <w:t xml:space="preserve"> maximise the </w:t>
      </w:r>
      <w:r w:rsidR="00ED6E97" w:rsidRPr="00036E8A">
        <w:rPr>
          <w:rFonts w:ascii="Calibri" w:hAnsi="Calibri" w:cs="Calibri"/>
          <w:color w:val="000000"/>
          <w:sz w:val="22"/>
          <w:szCs w:val="22"/>
        </w:rPr>
        <w:t xml:space="preserve">experience of the LEP of the </w:t>
      </w:r>
      <w:r w:rsidRPr="00036E8A">
        <w:rPr>
          <w:rFonts w:ascii="Calibri" w:hAnsi="Calibri" w:cs="Calibri"/>
          <w:color w:val="000000"/>
          <w:sz w:val="22"/>
          <w:szCs w:val="22"/>
        </w:rPr>
        <w:t xml:space="preserve">riches of each tradition and to enable the congregation to explore and express its ecumenical life and aspiration, while at the same time ensuring that worship is accessible and sustaining for all its members. Ordained ministers or other duly authorised persons </w:t>
      </w:r>
      <w:r w:rsidR="00ED6E97" w:rsidRPr="00036E8A">
        <w:rPr>
          <w:rFonts w:ascii="Calibri" w:hAnsi="Calibri" w:cs="Calibri"/>
          <w:color w:val="000000"/>
          <w:sz w:val="22"/>
          <w:szCs w:val="22"/>
        </w:rPr>
        <w:t>shall be eligible to</w:t>
      </w:r>
      <w:r w:rsidRPr="00036E8A">
        <w:rPr>
          <w:rFonts w:ascii="Calibri" w:hAnsi="Calibri" w:cs="Calibri"/>
          <w:color w:val="000000"/>
          <w:sz w:val="22"/>
          <w:szCs w:val="22"/>
        </w:rPr>
        <w:t xml:space="preserve"> preside at the Eucharist as permitted by the rules of the relevant Participating Denomination.</w:t>
      </w:r>
      <w:r w:rsidR="007E1D90" w:rsidRPr="00036E8A">
        <w:rPr>
          <w:rFonts w:ascii="Calibri" w:hAnsi="Calibri" w:cs="Calibri"/>
          <w:color w:val="000000"/>
          <w:sz w:val="22"/>
          <w:szCs w:val="22"/>
        </w:rPr>
        <w:t xml:space="preserve"> All those recognised as communicants by the Participating Denominations may receive the sacrament.</w:t>
      </w:r>
    </w:p>
    <w:p w14:paraId="035A870B" w14:textId="77777777" w:rsidR="00853B24" w:rsidRPr="00036E8A" w:rsidRDefault="00853B24" w:rsidP="00036E8A">
      <w:pPr>
        <w:jc w:val="both"/>
        <w:rPr>
          <w:rFonts w:ascii="Calibri" w:hAnsi="Calibri" w:cs="Calibri"/>
          <w:color w:val="000000"/>
          <w:sz w:val="22"/>
          <w:szCs w:val="22"/>
        </w:rPr>
      </w:pPr>
    </w:p>
    <w:p w14:paraId="42FB5C14"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w:t>
      </w:r>
      <w:r w:rsidRPr="00036E8A">
        <w:rPr>
          <w:rFonts w:ascii="Calibri" w:hAnsi="Calibri" w:cs="Calibri"/>
          <w:color w:val="000000"/>
          <w:sz w:val="22"/>
          <w:szCs w:val="22"/>
          <w:lang w:eastAsia="en-GB"/>
        </w:rPr>
        <w:t>authorisations</w:t>
      </w:r>
      <w:r w:rsidRPr="00036E8A">
        <w:rPr>
          <w:rFonts w:ascii="Calibri" w:hAnsi="Calibri" w:cs="Calibri"/>
          <w:color w:val="000000"/>
          <w:sz w:val="22"/>
          <w:szCs w:val="22"/>
        </w:rPr>
        <w:t xml:space="preserve"> of each Participating Denomination apply to that denomination's services.</w:t>
      </w:r>
    </w:p>
    <w:p w14:paraId="4008561D" w14:textId="77777777" w:rsidR="00853B24" w:rsidRPr="00036E8A" w:rsidRDefault="00853B24" w:rsidP="00036E8A">
      <w:pPr>
        <w:jc w:val="both"/>
        <w:rPr>
          <w:rFonts w:ascii="Calibri" w:hAnsi="Calibri" w:cs="Calibri"/>
          <w:color w:val="000000"/>
          <w:sz w:val="22"/>
          <w:szCs w:val="22"/>
        </w:rPr>
      </w:pPr>
    </w:p>
    <w:p w14:paraId="1ADC7120"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In arranging services encouragement shall be given to the participation of the whole congregation, Lay/Local Preachers, Readers, </w:t>
      </w:r>
      <w:r w:rsidR="009340CF" w:rsidRPr="00036E8A">
        <w:rPr>
          <w:rFonts w:ascii="Calibri" w:hAnsi="Calibri" w:cs="Calibri"/>
          <w:color w:val="000000"/>
          <w:sz w:val="22"/>
          <w:szCs w:val="22"/>
        </w:rPr>
        <w:t xml:space="preserve">Elders, </w:t>
      </w:r>
      <w:r w:rsidRPr="00036E8A">
        <w:rPr>
          <w:rFonts w:ascii="Calibri" w:hAnsi="Calibri" w:cs="Calibri"/>
          <w:color w:val="000000"/>
          <w:sz w:val="22"/>
          <w:szCs w:val="22"/>
        </w:rPr>
        <w:t xml:space="preserve">and others </w:t>
      </w:r>
      <w:r w:rsidR="007E1D90" w:rsidRPr="00036E8A">
        <w:rPr>
          <w:rFonts w:ascii="Calibri" w:hAnsi="Calibri" w:cs="Calibri"/>
          <w:color w:val="000000"/>
          <w:sz w:val="22"/>
          <w:szCs w:val="22"/>
        </w:rPr>
        <w:t xml:space="preserve">available to the LEP </w:t>
      </w:r>
      <w:r w:rsidRPr="00036E8A">
        <w:rPr>
          <w:rFonts w:ascii="Calibri" w:hAnsi="Calibri" w:cs="Calibri"/>
          <w:color w:val="000000"/>
          <w:sz w:val="22"/>
          <w:szCs w:val="22"/>
        </w:rPr>
        <w:t>authorised as leaders of worship or as preachers.</w:t>
      </w:r>
    </w:p>
    <w:p w14:paraId="3D962367" w14:textId="77777777" w:rsidR="00700A02" w:rsidRPr="00036E8A" w:rsidRDefault="00700A02" w:rsidP="00036E8A">
      <w:pPr>
        <w:jc w:val="both"/>
        <w:rPr>
          <w:rFonts w:ascii="Calibri" w:hAnsi="Calibri" w:cs="Calibri"/>
          <w:color w:val="000000"/>
          <w:sz w:val="22"/>
          <w:szCs w:val="22"/>
        </w:rPr>
      </w:pPr>
    </w:p>
    <w:p w14:paraId="54618F80" w14:textId="77777777" w:rsidR="00853B24" w:rsidRPr="00036E8A" w:rsidRDefault="00853B24" w:rsidP="00E6758F">
      <w:pPr>
        <w:pStyle w:val="ListParagraph"/>
        <w:keepNext/>
        <w:keepLines/>
        <w:ind w:left="360"/>
        <w:jc w:val="both"/>
        <w:rPr>
          <w:rFonts w:ascii="Calibri" w:hAnsi="Calibri" w:cs="Calibri"/>
          <w:b/>
          <w:bCs/>
          <w:color w:val="000000"/>
          <w:sz w:val="22"/>
          <w:szCs w:val="22"/>
        </w:rPr>
      </w:pPr>
      <w:r w:rsidRPr="00036E8A">
        <w:rPr>
          <w:rFonts w:ascii="Calibri" w:hAnsi="Calibri" w:cs="Calibri"/>
          <w:b/>
          <w:bCs/>
          <w:color w:val="000000"/>
          <w:sz w:val="22"/>
          <w:szCs w:val="22"/>
        </w:rPr>
        <w:t>Ministry</w:t>
      </w:r>
    </w:p>
    <w:p w14:paraId="3DCB16C3" w14:textId="77777777" w:rsidR="00853B24" w:rsidRPr="00036E8A" w:rsidRDefault="00853B24" w:rsidP="00036E8A">
      <w:pPr>
        <w:jc w:val="both"/>
        <w:rPr>
          <w:rFonts w:ascii="Calibri" w:hAnsi="Calibri" w:cs="Calibri"/>
          <w:color w:val="000000"/>
          <w:sz w:val="22"/>
          <w:szCs w:val="22"/>
        </w:rPr>
      </w:pPr>
    </w:p>
    <w:p w14:paraId="33351AF2"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procedures of the relevant Participating Denominations shall be followed in the appointment/call of ministers. Recognising, however, the importance of continuity, the LEP expects that those responsible for the appointment/call of ministers shall select </w:t>
      </w:r>
      <w:r w:rsidRPr="00036E8A">
        <w:rPr>
          <w:rFonts w:ascii="Calibri" w:hAnsi="Calibri" w:cs="Calibri"/>
          <w:color w:val="000000"/>
          <w:sz w:val="22"/>
          <w:szCs w:val="22"/>
          <w:lang w:eastAsia="en-GB"/>
        </w:rPr>
        <w:t>persons</w:t>
      </w:r>
      <w:r w:rsidRPr="00036E8A">
        <w:rPr>
          <w:rFonts w:ascii="Calibri" w:hAnsi="Calibri" w:cs="Calibri"/>
          <w:color w:val="000000"/>
          <w:sz w:val="22"/>
          <w:szCs w:val="22"/>
        </w:rPr>
        <w:t xml:space="preserve"> who will respect and develop the ecumenical character of the LEP. To that </w:t>
      </w:r>
      <w:r w:rsidR="007E1D90" w:rsidRPr="00036E8A">
        <w:rPr>
          <w:rFonts w:ascii="Calibri" w:hAnsi="Calibri" w:cs="Calibri"/>
          <w:color w:val="000000"/>
          <w:sz w:val="22"/>
          <w:szCs w:val="22"/>
        </w:rPr>
        <w:t>end, when it is expected that an Appointed M</w:t>
      </w:r>
      <w:r w:rsidRPr="00036E8A">
        <w:rPr>
          <w:rFonts w:ascii="Calibri" w:hAnsi="Calibri" w:cs="Calibri"/>
          <w:color w:val="000000"/>
          <w:sz w:val="22"/>
          <w:szCs w:val="22"/>
        </w:rPr>
        <w:t xml:space="preserve">inister </w:t>
      </w:r>
      <w:r w:rsidR="007E1D90" w:rsidRPr="00036E8A">
        <w:rPr>
          <w:rFonts w:ascii="Calibri" w:hAnsi="Calibri" w:cs="Calibri"/>
          <w:color w:val="000000"/>
          <w:sz w:val="22"/>
          <w:szCs w:val="22"/>
        </w:rPr>
        <w:t xml:space="preserve">may leave, </w:t>
      </w:r>
      <w:r w:rsidRPr="00036E8A">
        <w:rPr>
          <w:rFonts w:ascii="Calibri" w:hAnsi="Calibri" w:cs="Calibri"/>
          <w:color w:val="000000"/>
          <w:sz w:val="22"/>
          <w:szCs w:val="22"/>
        </w:rPr>
        <w:t xml:space="preserve">or before any major changes in the responsibility of </w:t>
      </w:r>
      <w:r w:rsidR="007E1D90" w:rsidRPr="00036E8A">
        <w:rPr>
          <w:rFonts w:ascii="Calibri" w:hAnsi="Calibri" w:cs="Calibri"/>
          <w:color w:val="000000"/>
          <w:sz w:val="22"/>
          <w:szCs w:val="22"/>
        </w:rPr>
        <w:t>an Appointed Minister</w:t>
      </w:r>
      <w:r w:rsidRPr="00036E8A">
        <w:rPr>
          <w:rFonts w:ascii="Calibri" w:hAnsi="Calibri" w:cs="Calibri"/>
          <w:color w:val="000000"/>
          <w:sz w:val="22"/>
          <w:szCs w:val="22"/>
        </w:rPr>
        <w:t xml:space="preserve"> are considered, or if addition</w:t>
      </w:r>
      <w:r w:rsidR="007E1D90" w:rsidRPr="00036E8A">
        <w:rPr>
          <w:rFonts w:ascii="Calibri" w:hAnsi="Calibri" w:cs="Calibri"/>
          <w:color w:val="000000"/>
          <w:sz w:val="22"/>
          <w:szCs w:val="22"/>
        </w:rPr>
        <w:t xml:space="preserve">al </w:t>
      </w:r>
      <w:r w:rsidR="005803B7" w:rsidRPr="00036E8A">
        <w:rPr>
          <w:rFonts w:ascii="Calibri" w:hAnsi="Calibri" w:cs="Calibri"/>
          <w:color w:val="000000"/>
          <w:sz w:val="22"/>
          <w:szCs w:val="22"/>
        </w:rPr>
        <w:t>Appointed Ministers</w:t>
      </w:r>
      <w:r w:rsidR="007E1D90" w:rsidRPr="00036E8A">
        <w:rPr>
          <w:rFonts w:ascii="Calibri" w:hAnsi="Calibri" w:cs="Calibri"/>
          <w:color w:val="000000"/>
          <w:sz w:val="22"/>
          <w:szCs w:val="22"/>
        </w:rPr>
        <w:t xml:space="preserve"> a</w:t>
      </w:r>
      <w:r w:rsidRPr="00036E8A">
        <w:rPr>
          <w:rFonts w:ascii="Calibri" w:hAnsi="Calibri" w:cs="Calibri"/>
          <w:color w:val="000000"/>
          <w:sz w:val="22"/>
          <w:szCs w:val="22"/>
        </w:rPr>
        <w:t xml:space="preserve">re being contemplated, </w:t>
      </w:r>
      <w:r w:rsidR="007E1D90" w:rsidRPr="00036E8A">
        <w:rPr>
          <w:rFonts w:ascii="Calibri" w:hAnsi="Calibri" w:cs="Calibri"/>
          <w:color w:val="000000"/>
          <w:sz w:val="22"/>
          <w:szCs w:val="22"/>
        </w:rPr>
        <w:t>a procedure agreed by the Participating Denominations in consultation with each other shall be followed.</w:t>
      </w:r>
      <w:r w:rsidR="00800DC6" w:rsidRPr="00036E8A">
        <w:rPr>
          <w:rFonts w:ascii="Calibri" w:hAnsi="Calibri" w:cs="Calibri"/>
          <w:color w:val="000000"/>
          <w:sz w:val="22"/>
          <w:szCs w:val="22"/>
        </w:rPr>
        <w:t xml:space="preserve">  Where possible, </w:t>
      </w:r>
      <w:r w:rsidR="00C21DEA" w:rsidRPr="00036E8A">
        <w:rPr>
          <w:rFonts w:ascii="Calibri" w:hAnsi="Calibri" w:cs="Calibri"/>
          <w:color w:val="000000"/>
          <w:sz w:val="22"/>
          <w:szCs w:val="22"/>
        </w:rPr>
        <w:t>ministry should be provided by a variety of Participating Denominations, either concurrently or in sequence.</w:t>
      </w:r>
    </w:p>
    <w:p w14:paraId="1757832B" w14:textId="77777777" w:rsidR="00924DFF" w:rsidRPr="00036E8A" w:rsidRDefault="00924DFF" w:rsidP="00036E8A">
      <w:pPr>
        <w:jc w:val="both"/>
        <w:rPr>
          <w:rFonts w:ascii="Calibri" w:hAnsi="Calibri" w:cs="Calibri"/>
          <w:color w:val="000000"/>
          <w:sz w:val="22"/>
          <w:szCs w:val="22"/>
          <w:highlight w:val="yellow"/>
        </w:rPr>
      </w:pPr>
    </w:p>
    <w:p w14:paraId="134FC684" w14:textId="77777777" w:rsidR="00853B24" w:rsidRPr="00036E8A" w:rsidRDefault="00924DFF"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Good practice shall be for Appointed Ministers</w:t>
      </w:r>
      <w:r w:rsidR="00800DC6" w:rsidRPr="00036E8A">
        <w:rPr>
          <w:rFonts w:ascii="Calibri" w:hAnsi="Calibri" w:cs="Calibri"/>
          <w:color w:val="000000"/>
          <w:sz w:val="22"/>
          <w:szCs w:val="22"/>
        </w:rPr>
        <w:t>, in collaboration with others,</w:t>
      </w:r>
      <w:r w:rsidRPr="00036E8A">
        <w:rPr>
          <w:rFonts w:ascii="Calibri" w:hAnsi="Calibri" w:cs="Calibri"/>
          <w:color w:val="000000"/>
          <w:sz w:val="22"/>
          <w:szCs w:val="22"/>
        </w:rPr>
        <w:t xml:space="preserve"> to </w:t>
      </w:r>
      <w:r w:rsidR="00800DC6" w:rsidRPr="00036E8A">
        <w:rPr>
          <w:rFonts w:ascii="Calibri" w:hAnsi="Calibri" w:cs="Calibri"/>
          <w:color w:val="000000"/>
          <w:sz w:val="22"/>
          <w:szCs w:val="22"/>
        </w:rPr>
        <w:t>ensure that t</w:t>
      </w:r>
      <w:r w:rsidRPr="00036E8A">
        <w:rPr>
          <w:rFonts w:ascii="Calibri" w:hAnsi="Calibri" w:cs="Calibri"/>
          <w:color w:val="000000"/>
          <w:sz w:val="22"/>
          <w:szCs w:val="22"/>
        </w:rPr>
        <w:t>he traditions of the Participating Denominations</w:t>
      </w:r>
      <w:r w:rsidR="00800DC6" w:rsidRPr="00036E8A">
        <w:rPr>
          <w:rFonts w:ascii="Calibri" w:hAnsi="Calibri" w:cs="Calibri"/>
          <w:color w:val="000000"/>
          <w:sz w:val="22"/>
          <w:szCs w:val="22"/>
        </w:rPr>
        <w:t xml:space="preserve"> are represented and honoured</w:t>
      </w:r>
      <w:r w:rsidRPr="00036E8A">
        <w:rPr>
          <w:rFonts w:ascii="Calibri" w:hAnsi="Calibri" w:cs="Calibri"/>
          <w:color w:val="000000"/>
          <w:sz w:val="22"/>
          <w:szCs w:val="22"/>
        </w:rPr>
        <w:t>.</w:t>
      </w:r>
      <w:r w:rsidR="00853B24" w:rsidRPr="00036E8A">
        <w:rPr>
          <w:rFonts w:ascii="Calibri" w:hAnsi="Calibri" w:cs="Calibri"/>
          <w:color w:val="000000"/>
          <w:sz w:val="22"/>
          <w:szCs w:val="22"/>
        </w:rPr>
        <w:t xml:space="preserve"> </w:t>
      </w:r>
    </w:p>
    <w:p w14:paraId="767F6AC6" w14:textId="77777777" w:rsidR="00853B24" w:rsidRPr="00036E8A" w:rsidRDefault="00853B24" w:rsidP="00036E8A">
      <w:pPr>
        <w:jc w:val="both"/>
        <w:rPr>
          <w:rFonts w:ascii="Calibri" w:hAnsi="Calibri" w:cs="Calibri"/>
          <w:color w:val="000000"/>
          <w:sz w:val="22"/>
          <w:szCs w:val="22"/>
        </w:rPr>
      </w:pPr>
    </w:p>
    <w:p w14:paraId="1130304F"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Newly </w:t>
      </w:r>
      <w:r w:rsidR="007E1D90" w:rsidRPr="00036E8A">
        <w:rPr>
          <w:rFonts w:ascii="Calibri" w:hAnsi="Calibri" w:cs="Calibri"/>
          <w:color w:val="000000"/>
          <w:sz w:val="22"/>
          <w:szCs w:val="22"/>
        </w:rPr>
        <w:t xml:space="preserve">Appointed Ministers </w:t>
      </w:r>
      <w:r w:rsidRPr="00036E8A">
        <w:rPr>
          <w:rFonts w:ascii="Calibri" w:hAnsi="Calibri" w:cs="Calibri"/>
          <w:color w:val="000000"/>
          <w:sz w:val="22"/>
          <w:szCs w:val="22"/>
        </w:rPr>
        <w:t xml:space="preserve">shall be inducted / welcomed at a service at which </w:t>
      </w:r>
      <w:r w:rsidR="007E1D90" w:rsidRPr="00036E8A">
        <w:rPr>
          <w:rFonts w:ascii="Calibri" w:hAnsi="Calibri" w:cs="Calibri"/>
          <w:color w:val="000000"/>
          <w:sz w:val="22"/>
          <w:szCs w:val="22"/>
        </w:rPr>
        <w:t>the Ecumenical Vision Statement is reaffirmed.</w:t>
      </w:r>
    </w:p>
    <w:p w14:paraId="00B9FC47" w14:textId="77777777" w:rsidR="00853B24" w:rsidRPr="00036E8A" w:rsidRDefault="00853B24" w:rsidP="00036E8A">
      <w:pPr>
        <w:pStyle w:val="ListParagraph"/>
        <w:ind w:left="360"/>
        <w:jc w:val="both"/>
        <w:rPr>
          <w:rFonts w:ascii="Calibri" w:hAnsi="Calibri" w:cs="Calibri"/>
          <w:color w:val="000000"/>
          <w:sz w:val="22"/>
          <w:szCs w:val="22"/>
        </w:rPr>
      </w:pPr>
    </w:p>
    <w:p w14:paraId="7A0FDE65" w14:textId="5A564A35" w:rsidR="00853B24"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All </w:t>
      </w:r>
      <w:r w:rsidR="007E1D90" w:rsidRPr="00036E8A">
        <w:rPr>
          <w:rFonts w:ascii="Calibri" w:hAnsi="Calibri" w:cs="Calibri"/>
          <w:color w:val="000000"/>
          <w:sz w:val="22"/>
          <w:szCs w:val="22"/>
        </w:rPr>
        <w:t>Appointed Ministers</w:t>
      </w:r>
      <w:r w:rsidRPr="00036E8A">
        <w:rPr>
          <w:rFonts w:ascii="Calibri" w:hAnsi="Calibri" w:cs="Calibri"/>
          <w:color w:val="000000"/>
          <w:sz w:val="22"/>
          <w:szCs w:val="22"/>
        </w:rPr>
        <w:t xml:space="preserve"> shall seek or be offered appropriate status withi</w:t>
      </w:r>
      <w:r w:rsidR="007E1D90" w:rsidRPr="00036E8A">
        <w:rPr>
          <w:rFonts w:ascii="Calibri" w:hAnsi="Calibri" w:cs="Calibri"/>
          <w:color w:val="000000"/>
          <w:sz w:val="22"/>
          <w:szCs w:val="22"/>
        </w:rPr>
        <w:t>n all the Participating Denominations</w:t>
      </w:r>
      <w:r w:rsidRPr="00036E8A">
        <w:rPr>
          <w:rFonts w:ascii="Calibri" w:hAnsi="Calibri" w:cs="Calibri"/>
          <w:color w:val="000000"/>
          <w:sz w:val="22"/>
          <w:szCs w:val="22"/>
        </w:rPr>
        <w:t>.</w:t>
      </w:r>
    </w:p>
    <w:p w14:paraId="634FBECA" w14:textId="77777777" w:rsidR="00700A02" w:rsidRDefault="00700A02" w:rsidP="00700A02">
      <w:pPr>
        <w:pStyle w:val="ListParagraph"/>
        <w:rPr>
          <w:rFonts w:ascii="Calibri" w:hAnsi="Calibri" w:cs="Calibri"/>
          <w:color w:val="000000"/>
          <w:sz w:val="22"/>
          <w:szCs w:val="22"/>
        </w:rPr>
      </w:pPr>
    </w:p>
    <w:p w14:paraId="3B69C24C" w14:textId="2FA02A5D" w:rsidR="00700A02" w:rsidRPr="00036E8A" w:rsidRDefault="00700A02" w:rsidP="00036E8A">
      <w:pPr>
        <w:numPr>
          <w:ilvl w:val="0"/>
          <w:numId w:val="17"/>
        </w:numPr>
        <w:autoSpaceDE w:val="0"/>
        <w:autoSpaceDN w:val="0"/>
        <w:adjustRightInd w:val="0"/>
        <w:ind w:left="360"/>
        <w:jc w:val="both"/>
        <w:rPr>
          <w:rFonts w:ascii="Calibri" w:hAnsi="Calibri" w:cs="Calibri"/>
          <w:color w:val="000000"/>
          <w:sz w:val="22"/>
          <w:szCs w:val="22"/>
        </w:rPr>
      </w:pPr>
      <w:r>
        <w:rPr>
          <w:rFonts w:ascii="Calibri" w:hAnsi="Calibri" w:cs="Calibri"/>
          <w:color w:val="000000"/>
          <w:sz w:val="22"/>
          <w:szCs w:val="22"/>
        </w:rPr>
        <w:t>Discipline of Appointed Ministers shall follow the practice of the Ministers’ Participating Denomination.</w:t>
      </w:r>
    </w:p>
    <w:p w14:paraId="4DD3C825" w14:textId="77777777" w:rsidR="00853B24" w:rsidRPr="00036E8A" w:rsidRDefault="00853B24" w:rsidP="00036E8A">
      <w:pPr>
        <w:jc w:val="both"/>
        <w:rPr>
          <w:rFonts w:ascii="Calibri" w:hAnsi="Calibri" w:cs="Calibri"/>
          <w:color w:val="000000"/>
          <w:sz w:val="22"/>
          <w:szCs w:val="22"/>
        </w:rPr>
      </w:pPr>
    </w:p>
    <w:p w14:paraId="2C858B76" w14:textId="77777777" w:rsidR="00700A02" w:rsidRPr="00700A02" w:rsidRDefault="00853B24" w:rsidP="00700A02">
      <w:pPr>
        <w:numPr>
          <w:ilvl w:val="0"/>
          <w:numId w:val="17"/>
        </w:numPr>
        <w:autoSpaceDE w:val="0"/>
        <w:autoSpaceDN w:val="0"/>
        <w:adjustRightInd w:val="0"/>
        <w:ind w:left="360"/>
        <w:jc w:val="both"/>
        <w:rPr>
          <w:rFonts w:ascii="Calibri" w:hAnsi="Calibri" w:cs="Calibri"/>
          <w:color w:val="000000"/>
          <w:sz w:val="22"/>
          <w:szCs w:val="22"/>
        </w:rPr>
      </w:pPr>
      <w:r w:rsidRPr="00700A02">
        <w:rPr>
          <w:rFonts w:ascii="Calibri" w:hAnsi="Calibri" w:cs="Calibri"/>
          <w:color w:val="000000"/>
          <w:sz w:val="22"/>
          <w:szCs w:val="22"/>
        </w:rPr>
        <w:t xml:space="preserve">Remuneration of </w:t>
      </w:r>
      <w:r w:rsidR="00924DFF" w:rsidRPr="00700A02">
        <w:rPr>
          <w:rFonts w:ascii="Calibri" w:hAnsi="Calibri" w:cs="Calibri"/>
          <w:color w:val="000000"/>
          <w:sz w:val="22"/>
          <w:szCs w:val="22"/>
        </w:rPr>
        <w:t xml:space="preserve">Appointed </w:t>
      </w:r>
      <w:r w:rsidRPr="00700A02">
        <w:rPr>
          <w:rFonts w:ascii="Calibri" w:hAnsi="Calibri" w:cs="Calibri"/>
          <w:color w:val="000000"/>
          <w:sz w:val="22"/>
          <w:szCs w:val="22"/>
          <w:lang w:eastAsia="en-GB"/>
        </w:rPr>
        <w:t>Ministers</w:t>
      </w:r>
      <w:r w:rsidRPr="00700A02">
        <w:rPr>
          <w:rFonts w:ascii="Calibri" w:hAnsi="Calibri" w:cs="Calibri"/>
          <w:color w:val="000000"/>
          <w:sz w:val="22"/>
          <w:szCs w:val="22"/>
        </w:rPr>
        <w:t xml:space="preserve"> shall be in accordance with the practices of the appointing Participating Denomination.</w:t>
      </w:r>
    </w:p>
    <w:p w14:paraId="2D92C5B9" w14:textId="72B81655" w:rsidR="00A453E0" w:rsidRDefault="00A453E0" w:rsidP="00A453E0">
      <w:pPr>
        <w:rPr>
          <w:rFonts w:ascii="Calibri" w:hAnsi="Calibri" w:cs="Calibri"/>
          <w:color w:val="000000"/>
          <w:sz w:val="22"/>
          <w:szCs w:val="22"/>
        </w:rPr>
      </w:pPr>
    </w:p>
    <w:p w14:paraId="59CA303F" w14:textId="77777777" w:rsidR="00700A02" w:rsidRPr="00700A02" w:rsidRDefault="00700A02" w:rsidP="00700A02">
      <w:pPr>
        <w:autoSpaceDE w:val="0"/>
        <w:autoSpaceDN w:val="0"/>
        <w:adjustRightInd w:val="0"/>
        <w:ind w:left="360"/>
        <w:jc w:val="both"/>
        <w:rPr>
          <w:rFonts w:ascii="Calibri" w:hAnsi="Calibri" w:cs="Calibri"/>
          <w:b/>
          <w:bCs/>
          <w:color w:val="000000"/>
          <w:sz w:val="22"/>
          <w:szCs w:val="22"/>
        </w:rPr>
      </w:pPr>
      <w:r w:rsidRPr="00700A02">
        <w:rPr>
          <w:rFonts w:ascii="Calibri" w:hAnsi="Calibri" w:cs="Calibri"/>
          <w:b/>
          <w:bCs/>
          <w:color w:val="000000"/>
          <w:sz w:val="22"/>
          <w:szCs w:val="22"/>
        </w:rPr>
        <w:t>Safeguarding</w:t>
      </w:r>
    </w:p>
    <w:p w14:paraId="3CA9CC1C" w14:textId="77777777" w:rsidR="00700A02" w:rsidRPr="00700A02" w:rsidRDefault="00700A02" w:rsidP="00700A02">
      <w:pPr>
        <w:pStyle w:val="ListParagraph"/>
        <w:rPr>
          <w:rFonts w:ascii="Calibri" w:hAnsi="Calibri" w:cs="Calibri"/>
          <w:color w:val="000000"/>
          <w:sz w:val="22"/>
          <w:szCs w:val="22"/>
        </w:rPr>
      </w:pPr>
    </w:p>
    <w:p w14:paraId="4F33445E" w14:textId="096F6A88" w:rsidR="00700A02" w:rsidRPr="00700A02" w:rsidRDefault="009C5FEE" w:rsidP="00700A02">
      <w:pPr>
        <w:numPr>
          <w:ilvl w:val="0"/>
          <w:numId w:val="17"/>
        </w:numPr>
        <w:autoSpaceDE w:val="0"/>
        <w:autoSpaceDN w:val="0"/>
        <w:adjustRightInd w:val="0"/>
        <w:ind w:left="360"/>
        <w:jc w:val="both"/>
        <w:rPr>
          <w:rFonts w:ascii="Calibri" w:hAnsi="Calibri" w:cs="Calibri"/>
          <w:color w:val="000000"/>
          <w:sz w:val="22"/>
          <w:szCs w:val="22"/>
        </w:rPr>
      </w:pPr>
      <w:r w:rsidRPr="009C5FEE">
        <w:rPr>
          <w:rFonts w:ascii="Calibri" w:hAnsi="Calibri" w:cs="Calibri"/>
          <w:color w:val="000000"/>
          <w:sz w:val="22"/>
          <w:szCs w:val="22"/>
        </w:rPr>
        <w:t>The trustees will ensure that there are appropriate and adequate arrangements for safeguarding within the LEP. They must agree which Participating Denomination’s safeguarding policy and procedures they will adopt provided that the safeguarding policy and procedures so adopted must be acceptable to all the Participating Denominations.</w:t>
      </w:r>
      <w:r w:rsidR="00700A02" w:rsidRPr="00700A02">
        <w:rPr>
          <w:rFonts w:ascii="Calibri" w:hAnsi="Calibri" w:cs="Calibri"/>
          <w:color w:val="000000"/>
          <w:sz w:val="22"/>
          <w:szCs w:val="22"/>
        </w:rPr>
        <w:t xml:space="preserve"> </w:t>
      </w:r>
    </w:p>
    <w:p w14:paraId="7CD2A9AE" w14:textId="77777777" w:rsidR="00700A02" w:rsidRPr="00700A02" w:rsidRDefault="00700A02" w:rsidP="00700A02">
      <w:pPr>
        <w:pStyle w:val="ListParagraph"/>
        <w:rPr>
          <w:rFonts w:ascii="Calibri" w:hAnsi="Calibri" w:cs="Calibri"/>
          <w:color w:val="000000"/>
          <w:sz w:val="22"/>
          <w:szCs w:val="22"/>
        </w:rPr>
      </w:pPr>
    </w:p>
    <w:p w14:paraId="0094177C" w14:textId="462FFB16" w:rsidR="00700A02" w:rsidRPr="00700A02" w:rsidRDefault="001520AE" w:rsidP="00700A02">
      <w:pPr>
        <w:numPr>
          <w:ilvl w:val="0"/>
          <w:numId w:val="17"/>
        </w:numPr>
        <w:autoSpaceDE w:val="0"/>
        <w:autoSpaceDN w:val="0"/>
        <w:adjustRightInd w:val="0"/>
        <w:ind w:left="360"/>
        <w:jc w:val="both"/>
        <w:rPr>
          <w:rFonts w:ascii="Calibri" w:hAnsi="Calibri" w:cs="Calibri"/>
          <w:color w:val="000000"/>
          <w:sz w:val="22"/>
          <w:szCs w:val="22"/>
        </w:rPr>
      </w:pPr>
      <w:r w:rsidRPr="001520AE">
        <w:rPr>
          <w:rFonts w:ascii="Calibri" w:hAnsi="Calibri" w:cs="Calibri"/>
          <w:color w:val="000000"/>
          <w:sz w:val="22"/>
          <w:szCs w:val="22"/>
        </w:rPr>
        <w:t>The LEP’s safeguarding policy and procedures (and any subsequent amendments thereto) must be ratified by the Relevant Authority of each Participating Denomination. A copy of the ratified policy (including any amendments thereto) must be sent to the safeguarding adviser nominated by the Relevant Authority for each Participating Denomination</w:t>
      </w:r>
      <w:r w:rsidR="00700A02" w:rsidRPr="00700A02">
        <w:rPr>
          <w:rFonts w:ascii="Calibri" w:hAnsi="Calibri" w:cs="Calibri"/>
          <w:color w:val="000000"/>
          <w:sz w:val="22"/>
          <w:szCs w:val="22"/>
        </w:rPr>
        <w:t xml:space="preserve">. </w:t>
      </w:r>
    </w:p>
    <w:p w14:paraId="4C55AD43" w14:textId="77777777" w:rsidR="00700A02" w:rsidRPr="00700A02" w:rsidRDefault="00700A02" w:rsidP="00700A02">
      <w:pPr>
        <w:pStyle w:val="ListParagraph"/>
        <w:rPr>
          <w:rFonts w:ascii="Calibri" w:hAnsi="Calibri" w:cs="Calibri"/>
          <w:color w:val="000000"/>
          <w:sz w:val="22"/>
          <w:szCs w:val="22"/>
        </w:rPr>
      </w:pPr>
    </w:p>
    <w:p w14:paraId="5B46C2B9" w14:textId="11499381" w:rsidR="00853B24" w:rsidRPr="00700A02" w:rsidRDefault="0099247A" w:rsidP="00036E8A">
      <w:pPr>
        <w:numPr>
          <w:ilvl w:val="0"/>
          <w:numId w:val="17"/>
        </w:numPr>
        <w:autoSpaceDE w:val="0"/>
        <w:autoSpaceDN w:val="0"/>
        <w:adjustRightInd w:val="0"/>
        <w:ind w:left="360"/>
        <w:jc w:val="both"/>
        <w:rPr>
          <w:rFonts w:ascii="Calibri" w:hAnsi="Calibri" w:cs="Calibri"/>
          <w:color w:val="000000"/>
          <w:sz w:val="22"/>
          <w:szCs w:val="22"/>
        </w:rPr>
      </w:pPr>
      <w:r w:rsidRPr="0099247A">
        <w:rPr>
          <w:rFonts w:ascii="Calibri" w:hAnsi="Calibri" w:cs="Calibri"/>
          <w:color w:val="000000"/>
          <w:sz w:val="22"/>
          <w:szCs w:val="22"/>
        </w:rPr>
        <w:t>All Serious Incidents must be reported to the Charity Commission.</w:t>
      </w:r>
    </w:p>
    <w:p w14:paraId="3FEE30B5" w14:textId="77777777" w:rsidR="00700A02" w:rsidRPr="00036E8A" w:rsidRDefault="00700A02" w:rsidP="00036E8A">
      <w:pPr>
        <w:jc w:val="both"/>
        <w:rPr>
          <w:rFonts w:ascii="Calibri" w:hAnsi="Calibri" w:cs="Calibri"/>
          <w:color w:val="000000"/>
          <w:sz w:val="22"/>
          <w:szCs w:val="22"/>
        </w:rPr>
      </w:pPr>
    </w:p>
    <w:p w14:paraId="241B9A65" w14:textId="77777777" w:rsidR="00853B24" w:rsidRPr="00036E8A" w:rsidRDefault="00853B24" w:rsidP="00700A02">
      <w:pPr>
        <w:pStyle w:val="ListParagraph"/>
        <w:keepNext/>
        <w:keepLines/>
        <w:ind w:left="360"/>
        <w:jc w:val="both"/>
        <w:rPr>
          <w:rFonts w:ascii="Calibri" w:hAnsi="Calibri" w:cs="Calibri"/>
          <w:color w:val="000000"/>
          <w:sz w:val="22"/>
          <w:szCs w:val="22"/>
        </w:rPr>
      </w:pPr>
      <w:r w:rsidRPr="00036E8A">
        <w:rPr>
          <w:rFonts w:ascii="Calibri" w:hAnsi="Calibri" w:cs="Calibri"/>
          <w:b/>
          <w:bCs/>
          <w:color w:val="000000"/>
          <w:sz w:val="22"/>
          <w:szCs w:val="22"/>
        </w:rPr>
        <w:t>Relationship with the Participating Denominations</w:t>
      </w:r>
    </w:p>
    <w:p w14:paraId="51FEE623" w14:textId="77777777" w:rsidR="00853B24" w:rsidRPr="00036E8A" w:rsidRDefault="00853B24" w:rsidP="00036E8A">
      <w:pPr>
        <w:jc w:val="both"/>
        <w:rPr>
          <w:rFonts w:ascii="Calibri" w:hAnsi="Calibri" w:cs="Calibri"/>
          <w:color w:val="000000"/>
          <w:sz w:val="22"/>
          <w:szCs w:val="22"/>
        </w:rPr>
      </w:pPr>
    </w:p>
    <w:p w14:paraId="3ACFB790" w14:textId="77777777" w:rsidR="00853B24" w:rsidRPr="00036E8A" w:rsidRDefault="00924DFF"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LEP shall maintain </w:t>
      </w:r>
      <w:r w:rsidR="00853B24" w:rsidRPr="00036E8A">
        <w:rPr>
          <w:rFonts w:ascii="Calibri" w:hAnsi="Calibri" w:cs="Calibri"/>
          <w:color w:val="000000"/>
          <w:sz w:val="22"/>
          <w:szCs w:val="22"/>
        </w:rPr>
        <w:t xml:space="preserve">proper </w:t>
      </w:r>
      <w:r w:rsidR="007E1D90" w:rsidRPr="00036E8A">
        <w:rPr>
          <w:rFonts w:ascii="Calibri" w:hAnsi="Calibri" w:cs="Calibri"/>
          <w:color w:val="000000"/>
          <w:sz w:val="22"/>
          <w:szCs w:val="22"/>
        </w:rPr>
        <w:t xml:space="preserve">reciprocal </w:t>
      </w:r>
      <w:r w:rsidR="00853B24" w:rsidRPr="00036E8A">
        <w:rPr>
          <w:rFonts w:ascii="Calibri" w:hAnsi="Calibri" w:cs="Calibri"/>
          <w:color w:val="000000"/>
          <w:sz w:val="22"/>
          <w:szCs w:val="22"/>
        </w:rPr>
        <w:t>relationship</w:t>
      </w:r>
      <w:r w:rsidRPr="00036E8A">
        <w:rPr>
          <w:rFonts w:ascii="Calibri" w:hAnsi="Calibri" w:cs="Calibri"/>
          <w:color w:val="000000"/>
          <w:sz w:val="22"/>
          <w:szCs w:val="22"/>
        </w:rPr>
        <w:t>s with</w:t>
      </w:r>
      <w:r w:rsidR="00853B24" w:rsidRPr="00036E8A">
        <w:rPr>
          <w:rFonts w:ascii="Calibri" w:hAnsi="Calibri" w:cs="Calibri"/>
          <w:color w:val="000000"/>
          <w:sz w:val="22"/>
          <w:szCs w:val="22"/>
        </w:rPr>
        <w:t xml:space="preserve"> the appropriate local and regional bodies of the Participating </w:t>
      </w:r>
      <w:r w:rsidR="00853B24" w:rsidRPr="00036E8A">
        <w:rPr>
          <w:rFonts w:ascii="Calibri" w:hAnsi="Calibri" w:cs="Calibri"/>
          <w:color w:val="000000"/>
          <w:sz w:val="22"/>
          <w:szCs w:val="22"/>
          <w:lang w:eastAsia="en-GB"/>
        </w:rPr>
        <w:t>Denominations</w:t>
      </w:r>
      <w:r w:rsidR="00853B24" w:rsidRPr="00036E8A">
        <w:rPr>
          <w:rFonts w:ascii="Calibri" w:hAnsi="Calibri" w:cs="Calibri"/>
          <w:color w:val="000000"/>
          <w:sz w:val="22"/>
          <w:szCs w:val="22"/>
        </w:rPr>
        <w:t xml:space="preserve">, </w:t>
      </w:r>
      <w:r w:rsidR="007E1D90" w:rsidRPr="00036E8A">
        <w:rPr>
          <w:rFonts w:ascii="Calibri" w:hAnsi="Calibri" w:cs="Calibri"/>
          <w:color w:val="000000"/>
          <w:sz w:val="22"/>
          <w:szCs w:val="22"/>
        </w:rPr>
        <w:t>as set out in denominational legisl</w:t>
      </w:r>
      <w:r w:rsidRPr="00036E8A">
        <w:rPr>
          <w:rFonts w:ascii="Calibri" w:hAnsi="Calibri" w:cs="Calibri"/>
          <w:color w:val="000000"/>
          <w:sz w:val="22"/>
          <w:szCs w:val="22"/>
        </w:rPr>
        <w:t>ation and guidelines, which shall</w:t>
      </w:r>
      <w:r w:rsidR="007E1D90" w:rsidRPr="00036E8A">
        <w:rPr>
          <w:rFonts w:ascii="Calibri" w:hAnsi="Calibri" w:cs="Calibri"/>
          <w:color w:val="000000"/>
          <w:sz w:val="22"/>
          <w:szCs w:val="22"/>
        </w:rPr>
        <w:t xml:space="preserve"> include pasto</w:t>
      </w:r>
      <w:r w:rsidRPr="00036E8A">
        <w:rPr>
          <w:rFonts w:ascii="Calibri" w:hAnsi="Calibri" w:cs="Calibri"/>
          <w:color w:val="000000"/>
          <w:sz w:val="22"/>
          <w:szCs w:val="22"/>
        </w:rPr>
        <w:t>ral care and oversight, and shall</w:t>
      </w:r>
      <w:r w:rsidR="007E1D90" w:rsidRPr="00036E8A">
        <w:rPr>
          <w:rFonts w:ascii="Calibri" w:hAnsi="Calibri" w:cs="Calibri"/>
          <w:color w:val="000000"/>
          <w:sz w:val="22"/>
          <w:szCs w:val="22"/>
        </w:rPr>
        <w:t xml:space="preserve"> fulfil necessary constitutional requirements.</w:t>
      </w:r>
    </w:p>
    <w:p w14:paraId="4DC1E9E6" w14:textId="77777777" w:rsidR="009340CF" w:rsidRPr="00036E8A" w:rsidRDefault="009340CF" w:rsidP="00036E8A">
      <w:pPr>
        <w:autoSpaceDE w:val="0"/>
        <w:autoSpaceDN w:val="0"/>
        <w:adjustRightInd w:val="0"/>
        <w:ind w:left="207"/>
        <w:jc w:val="both"/>
        <w:rPr>
          <w:rFonts w:ascii="Calibri" w:hAnsi="Calibri" w:cs="Calibri"/>
          <w:color w:val="000000"/>
          <w:sz w:val="22"/>
          <w:szCs w:val="22"/>
        </w:rPr>
      </w:pPr>
    </w:p>
    <w:p w14:paraId="23370D8C" w14:textId="77777777" w:rsidR="009340CF" w:rsidRPr="00036E8A" w:rsidRDefault="009340CF"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Due regard shall be taken to balance the multiple denominational expectations so as not to overburden the LEP and its personnel.</w:t>
      </w:r>
    </w:p>
    <w:p w14:paraId="120F8A68" w14:textId="77777777" w:rsidR="00853B24" w:rsidRPr="00036E8A" w:rsidRDefault="00853B24" w:rsidP="00036E8A">
      <w:pPr>
        <w:jc w:val="both"/>
        <w:rPr>
          <w:rFonts w:ascii="Calibri" w:hAnsi="Calibri" w:cs="Calibri"/>
          <w:color w:val="000000"/>
          <w:sz w:val="22"/>
          <w:szCs w:val="22"/>
        </w:rPr>
      </w:pPr>
    </w:p>
    <w:p w14:paraId="793D6363" w14:textId="77777777" w:rsidR="00853B24" w:rsidRPr="00036E8A" w:rsidRDefault="007E1D90"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M</w:t>
      </w:r>
      <w:r w:rsidR="00853B24" w:rsidRPr="00036E8A">
        <w:rPr>
          <w:rFonts w:ascii="Calibri" w:hAnsi="Calibri" w:cs="Calibri"/>
          <w:color w:val="000000"/>
          <w:sz w:val="22"/>
          <w:szCs w:val="22"/>
        </w:rPr>
        <w:t xml:space="preserve">eetings of the members </w:t>
      </w:r>
      <w:r w:rsidRPr="00036E8A">
        <w:rPr>
          <w:rFonts w:ascii="Calibri" w:hAnsi="Calibri" w:cs="Calibri"/>
          <w:color w:val="000000"/>
          <w:sz w:val="22"/>
          <w:szCs w:val="22"/>
        </w:rPr>
        <w:t>of a particular</w:t>
      </w:r>
      <w:r w:rsidR="00853B24" w:rsidRPr="00036E8A">
        <w:rPr>
          <w:rFonts w:ascii="Calibri" w:hAnsi="Calibri" w:cs="Calibri"/>
          <w:color w:val="000000"/>
          <w:sz w:val="22"/>
          <w:szCs w:val="22"/>
        </w:rPr>
        <w:t xml:space="preserve"> Participating </w:t>
      </w:r>
      <w:r w:rsidRPr="00036E8A">
        <w:rPr>
          <w:rFonts w:ascii="Calibri" w:hAnsi="Calibri" w:cs="Calibri"/>
          <w:color w:val="000000"/>
          <w:sz w:val="22"/>
          <w:szCs w:val="22"/>
        </w:rPr>
        <w:t xml:space="preserve">Church </w:t>
      </w:r>
      <w:r w:rsidR="00853B24" w:rsidRPr="00036E8A">
        <w:rPr>
          <w:rFonts w:ascii="Calibri" w:hAnsi="Calibri" w:cs="Calibri"/>
          <w:color w:val="000000"/>
          <w:sz w:val="22"/>
          <w:szCs w:val="22"/>
        </w:rPr>
        <w:t xml:space="preserve">may be held </w:t>
      </w:r>
      <w:proofErr w:type="gramStart"/>
      <w:r w:rsidR="00853B24" w:rsidRPr="00036E8A">
        <w:rPr>
          <w:rFonts w:ascii="Calibri" w:hAnsi="Calibri" w:cs="Calibri"/>
          <w:color w:val="000000"/>
          <w:sz w:val="22"/>
          <w:szCs w:val="22"/>
        </w:rPr>
        <w:t>in order to</w:t>
      </w:r>
      <w:proofErr w:type="gramEnd"/>
      <w:r w:rsidR="00853B24" w:rsidRPr="00036E8A">
        <w:rPr>
          <w:rFonts w:ascii="Calibri" w:hAnsi="Calibri" w:cs="Calibri"/>
          <w:color w:val="000000"/>
          <w:sz w:val="22"/>
          <w:szCs w:val="22"/>
        </w:rPr>
        <w:t xml:space="preserve"> meet the requirements of the Participating </w:t>
      </w:r>
      <w:r w:rsidRPr="00036E8A">
        <w:rPr>
          <w:rFonts w:ascii="Calibri" w:hAnsi="Calibri" w:cs="Calibri"/>
          <w:color w:val="000000"/>
          <w:sz w:val="22"/>
          <w:szCs w:val="22"/>
        </w:rPr>
        <w:t>Church concerned, as directed by guidance published from time to time by the relevant Participating Denomination.</w:t>
      </w:r>
    </w:p>
    <w:p w14:paraId="4399D7D0" w14:textId="77777777" w:rsidR="00700A02" w:rsidRPr="00036E8A" w:rsidRDefault="00700A02" w:rsidP="00036E8A">
      <w:pPr>
        <w:jc w:val="both"/>
        <w:rPr>
          <w:rFonts w:ascii="Calibri" w:hAnsi="Calibri" w:cs="Calibri"/>
          <w:color w:val="000000"/>
          <w:sz w:val="22"/>
          <w:szCs w:val="22"/>
        </w:rPr>
      </w:pPr>
    </w:p>
    <w:p w14:paraId="5547DE78" w14:textId="77777777" w:rsidR="00853B24" w:rsidRPr="00036E8A" w:rsidRDefault="00853B24" w:rsidP="00700A02">
      <w:pPr>
        <w:pStyle w:val="ListParagraph"/>
        <w:keepNext/>
        <w:keepLines/>
        <w:ind w:left="360"/>
        <w:jc w:val="both"/>
        <w:rPr>
          <w:rFonts w:ascii="Calibri" w:hAnsi="Calibri" w:cs="Calibri"/>
          <w:b/>
          <w:bCs/>
          <w:color w:val="000000"/>
          <w:sz w:val="22"/>
          <w:szCs w:val="22"/>
        </w:rPr>
      </w:pPr>
      <w:r w:rsidRPr="00036E8A">
        <w:rPr>
          <w:rFonts w:ascii="Calibri" w:hAnsi="Calibri" w:cs="Calibri"/>
          <w:b/>
          <w:bCs/>
          <w:color w:val="000000"/>
          <w:sz w:val="22"/>
          <w:szCs w:val="22"/>
        </w:rPr>
        <w:t>Buildings</w:t>
      </w:r>
    </w:p>
    <w:p w14:paraId="412E81BA" w14:textId="77777777" w:rsidR="00853B24" w:rsidRPr="00036E8A" w:rsidRDefault="00853B24" w:rsidP="00036E8A">
      <w:pPr>
        <w:keepNext/>
        <w:keepLines/>
        <w:jc w:val="both"/>
        <w:rPr>
          <w:rFonts w:ascii="Calibri" w:hAnsi="Calibri" w:cs="Calibri"/>
          <w:color w:val="000000"/>
          <w:sz w:val="22"/>
          <w:szCs w:val="22"/>
        </w:rPr>
      </w:pPr>
    </w:p>
    <w:p w14:paraId="30339822" w14:textId="77777777" w:rsidR="005B55A3" w:rsidRPr="00700A02" w:rsidRDefault="00EF66F2" w:rsidP="00036E8A">
      <w:pPr>
        <w:keepNext/>
        <w:keepLines/>
        <w:numPr>
          <w:ilvl w:val="0"/>
          <w:numId w:val="17"/>
        </w:numPr>
        <w:autoSpaceDE w:val="0"/>
        <w:autoSpaceDN w:val="0"/>
        <w:adjustRightInd w:val="0"/>
        <w:ind w:left="360"/>
        <w:jc w:val="both"/>
        <w:rPr>
          <w:rFonts w:ascii="Calibri" w:hAnsi="Calibri" w:cs="Calibri"/>
          <w:color w:val="000000" w:themeColor="text1"/>
          <w:sz w:val="22"/>
          <w:szCs w:val="22"/>
        </w:rPr>
      </w:pPr>
      <w:r w:rsidRPr="00700A02">
        <w:rPr>
          <w:rFonts w:ascii="Calibri" w:hAnsi="Calibri" w:cs="Calibri"/>
          <w:color w:val="000000" w:themeColor="text1"/>
          <w:sz w:val="22"/>
          <w:szCs w:val="22"/>
        </w:rPr>
        <w:t xml:space="preserve">The Participating Denominations will enter into such </w:t>
      </w:r>
      <w:r w:rsidR="00895D0C" w:rsidRPr="00700A02">
        <w:rPr>
          <w:rFonts w:ascii="Calibri" w:hAnsi="Calibri" w:cs="Calibri"/>
          <w:color w:val="000000" w:themeColor="text1"/>
          <w:sz w:val="22"/>
          <w:szCs w:val="22"/>
        </w:rPr>
        <w:t>S</w:t>
      </w:r>
      <w:r w:rsidRPr="00700A02">
        <w:rPr>
          <w:rFonts w:ascii="Calibri" w:hAnsi="Calibri" w:cs="Calibri"/>
          <w:color w:val="000000" w:themeColor="text1"/>
          <w:sz w:val="22"/>
          <w:szCs w:val="22"/>
        </w:rPr>
        <w:t xml:space="preserve">haring </w:t>
      </w:r>
      <w:r w:rsidR="00895D0C" w:rsidRPr="00700A02">
        <w:rPr>
          <w:rFonts w:ascii="Calibri" w:hAnsi="Calibri" w:cs="Calibri"/>
          <w:color w:val="000000" w:themeColor="text1"/>
          <w:sz w:val="22"/>
          <w:szCs w:val="22"/>
        </w:rPr>
        <w:t>A</w:t>
      </w:r>
      <w:r w:rsidRPr="00700A02">
        <w:rPr>
          <w:rFonts w:ascii="Calibri" w:hAnsi="Calibri" w:cs="Calibri"/>
          <w:color w:val="000000" w:themeColor="text1"/>
          <w:sz w:val="22"/>
          <w:szCs w:val="22"/>
        </w:rPr>
        <w:t>greement</w:t>
      </w:r>
      <w:r w:rsidR="00895D0C" w:rsidRPr="00700A02">
        <w:rPr>
          <w:rFonts w:ascii="Calibri" w:hAnsi="Calibri" w:cs="Calibri"/>
          <w:color w:val="000000" w:themeColor="text1"/>
          <w:sz w:val="22"/>
          <w:szCs w:val="22"/>
        </w:rPr>
        <w:t>s</w:t>
      </w:r>
      <w:r w:rsidRPr="00700A02">
        <w:rPr>
          <w:rFonts w:ascii="Calibri" w:hAnsi="Calibri" w:cs="Calibri"/>
          <w:color w:val="000000" w:themeColor="text1"/>
          <w:sz w:val="22"/>
          <w:szCs w:val="22"/>
        </w:rPr>
        <w:t xml:space="preserve"> as may be required by the Sharing of Church Buildings Act 1969 in relation to any premises to be used by the LEP.</w:t>
      </w:r>
      <w:r w:rsidR="007A3DE6" w:rsidRPr="00700A02">
        <w:rPr>
          <w:rFonts w:ascii="Calibri" w:hAnsi="Calibri" w:cs="Calibri"/>
          <w:color w:val="000000" w:themeColor="text1"/>
          <w:sz w:val="22"/>
          <w:szCs w:val="22"/>
        </w:rPr>
        <w:t xml:space="preserve"> </w:t>
      </w:r>
    </w:p>
    <w:p w14:paraId="1303C51A" w14:textId="77777777" w:rsidR="00700A02" w:rsidRPr="00036E8A" w:rsidRDefault="00700A02" w:rsidP="00036E8A">
      <w:pPr>
        <w:jc w:val="both"/>
        <w:rPr>
          <w:rFonts w:ascii="Calibri" w:hAnsi="Calibri" w:cs="Calibri"/>
          <w:b/>
          <w:bCs/>
          <w:color w:val="000000"/>
          <w:sz w:val="22"/>
          <w:szCs w:val="22"/>
        </w:rPr>
      </w:pPr>
    </w:p>
    <w:p w14:paraId="45176851" w14:textId="77777777" w:rsidR="00853B24" w:rsidRPr="00036E8A" w:rsidRDefault="00853B24" w:rsidP="00700A02">
      <w:pPr>
        <w:pStyle w:val="ListParagraph"/>
        <w:keepNext/>
        <w:keepLines/>
        <w:ind w:left="360"/>
        <w:jc w:val="both"/>
        <w:rPr>
          <w:rFonts w:ascii="Calibri" w:hAnsi="Calibri" w:cs="Calibri"/>
          <w:b/>
          <w:bCs/>
          <w:color w:val="000000"/>
          <w:sz w:val="22"/>
          <w:szCs w:val="22"/>
        </w:rPr>
      </w:pPr>
      <w:r w:rsidRPr="00036E8A">
        <w:rPr>
          <w:rFonts w:ascii="Calibri" w:hAnsi="Calibri" w:cs="Calibri"/>
          <w:b/>
          <w:bCs/>
          <w:color w:val="000000"/>
          <w:sz w:val="22"/>
          <w:szCs w:val="22"/>
        </w:rPr>
        <w:t>Ongoing development</w:t>
      </w:r>
    </w:p>
    <w:p w14:paraId="2E09B2FC" w14:textId="77777777" w:rsidR="00853B24" w:rsidRPr="00036E8A" w:rsidRDefault="00853B24" w:rsidP="00036E8A">
      <w:pPr>
        <w:keepNext/>
        <w:keepLines/>
        <w:jc w:val="both"/>
        <w:rPr>
          <w:rFonts w:ascii="Calibri" w:hAnsi="Calibri" w:cs="Calibri"/>
          <w:color w:val="000000"/>
          <w:sz w:val="22"/>
          <w:szCs w:val="22"/>
        </w:rPr>
      </w:pPr>
    </w:p>
    <w:p w14:paraId="452432EE" w14:textId="77777777" w:rsidR="00853B24" w:rsidRPr="00036E8A" w:rsidRDefault="00853B24" w:rsidP="00036E8A">
      <w:pPr>
        <w:keepNext/>
        <w:keepLines/>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Other churches in or near the Area of Benefit may seek participation in the LEP at any time, subject to the </w:t>
      </w:r>
      <w:r w:rsidRPr="00036E8A">
        <w:rPr>
          <w:rFonts w:ascii="Calibri" w:hAnsi="Calibri" w:cs="Calibri"/>
          <w:color w:val="000000"/>
          <w:sz w:val="22"/>
          <w:szCs w:val="22"/>
          <w:lang w:eastAsia="en-GB"/>
        </w:rPr>
        <w:t>agreement</w:t>
      </w:r>
      <w:r w:rsidRPr="00036E8A">
        <w:rPr>
          <w:rFonts w:ascii="Calibri" w:hAnsi="Calibri" w:cs="Calibri"/>
          <w:color w:val="000000"/>
          <w:sz w:val="22"/>
          <w:szCs w:val="22"/>
        </w:rPr>
        <w:t xml:space="preserve"> of the appropriate authorities of </w:t>
      </w:r>
      <w:r w:rsidR="005B55A3" w:rsidRPr="00036E8A">
        <w:rPr>
          <w:rFonts w:ascii="Calibri" w:hAnsi="Calibri" w:cs="Calibri"/>
          <w:color w:val="000000"/>
          <w:sz w:val="22"/>
          <w:szCs w:val="22"/>
        </w:rPr>
        <w:t>the Participating Churches and the Participating Denominations.</w:t>
      </w:r>
    </w:p>
    <w:p w14:paraId="18C2B5F2" w14:textId="77777777" w:rsidR="00853B24" w:rsidRPr="00036E8A" w:rsidRDefault="00853B24" w:rsidP="00036E8A">
      <w:pPr>
        <w:jc w:val="both"/>
        <w:rPr>
          <w:rFonts w:ascii="Calibri" w:hAnsi="Calibri" w:cs="Calibri"/>
          <w:color w:val="000000"/>
          <w:sz w:val="22"/>
          <w:szCs w:val="22"/>
        </w:rPr>
      </w:pPr>
    </w:p>
    <w:p w14:paraId="00CAC475" w14:textId="77777777" w:rsidR="00853B24" w:rsidRPr="00036E8A" w:rsidRDefault="00853B24" w:rsidP="00036E8A">
      <w:pPr>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The LEP looks </w:t>
      </w:r>
      <w:r w:rsidR="005B55A3" w:rsidRPr="00036E8A">
        <w:rPr>
          <w:rFonts w:ascii="Calibri" w:hAnsi="Calibri" w:cs="Calibri"/>
          <w:color w:val="000000"/>
          <w:sz w:val="22"/>
          <w:szCs w:val="22"/>
        </w:rPr>
        <w:t>for the support of the Participating Denominations to develop its work and witness.</w:t>
      </w:r>
    </w:p>
    <w:p w14:paraId="1A057F33" w14:textId="77777777" w:rsidR="00700A02" w:rsidRPr="00036E8A" w:rsidRDefault="00700A02" w:rsidP="00036E8A">
      <w:pPr>
        <w:pStyle w:val="ListParagraph"/>
        <w:ind w:left="360"/>
        <w:jc w:val="both"/>
        <w:rPr>
          <w:rFonts w:ascii="Calibri" w:hAnsi="Calibri" w:cs="Calibri"/>
          <w:color w:val="000000"/>
          <w:sz w:val="22"/>
          <w:szCs w:val="22"/>
        </w:rPr>
      </w:pPr>
    </w:p>
    <w:p w14:paraId="0005BFCB" w14:textId="77777777" w:rsidR="00EF66F2" w:rsidRPr="00036E8A" w:rsidRDefault="00EF66F2" w:rsidP="00700A02">
      <w:pPr>
        <w:pStyle w:val="ListParagraph"/>
        <w:autoSpaceDE w:val="0"/>
        <w:autoSpaceDN w:val="0"/>
        <w:adjustRightInd w:val="0"/>
        <w:ind w:left="360"/>
        <w:jc w:val="both"/>
        <w:rPr>
          <w:rFonts w:ascii="Calibri" w:hAnsi="Calibri" w:cs="Calibri"/>
          <w:b/>
          <w:color w:val="000000"/>
          <w:sz w:val="22"/>
          <w:szCs w:val="22"/>
        </w:rPr>
      </w:pPr>
      <w:r w:rsidRPr="00036E8A">
        <w:rPr>
          <w:rFonts w:ascii="Calibri" w:hAnsi="Calibri" w:cs="Calibri"/>
          <w:b/>
          <w:color w:val="000000"/>
          <w:sz w:val="22"/>
          <w:szCs w:val="22"/>
        </w:rPr>
        <w:t>Contradiction</w:t>
      </w:r>
    </w:p>
    <w:p w14:paraId="779B71BC" w14:textId="77777777" w:rsidR="00EF66F2" w:rsidRPr="00036E8A" w:rsidRDefault="00EF66F2" w:rsidP="00036E8A">
      <w:pPr>
        <w:autoSpaceDE w:val="0"/>
        <w:autoSpaceDN w:val="0"/>
        <w:adjustRightInd w:val="0"/>
        <w:jc w:val="both"/>
        <w:rPr>
          <w:rFonts w:ascii="Calibri" w:hAnsi="Calibri" w:cs="Calibri"/>
          <w:b/>
          <w:color w:val="000000"/>
          <w:sz w:val="22"/>
          <w:szCs w:val="22"/>
        </w:rPr>
      </w:pPr>
    </w:p>
    <w:p w14:paraId="216732D6" w14:textId="712E1BA7" w:rsidR="00EF66F2" w:rsidRPr="00036E8A" w:rsidRDefault="00EF66F2" w:rsidP="00036E8A">
      <w:pPr>
        <w:pStyle w:val="ListParagraph"/>
        <w:numPr>
          <w:ilvl w:val="0"/>
          <w:numId w:val="17"/>
        </w:numPr>
        <w:autoSpaceDE w:val="0"/>
        <w:autoSpaceDN w:val="0"/>
        <w:adjustRightInd w:val="0"/>
        <w:ind w:left="360"/>
        <w:jc w:val="both"/>
        <w:rPr>
          <w:rFonts w:ascii="Calibri" w:hAnsi="Calibri" w:cs="Calibri"/>
          <w:color w:val="000000"/>
          <w:sz w:val="22"/>
          <w:szCs w:val="22"/>
        </w:rPr>
      </w:pPr>
      <w:r w:rsidRPr="00036E8A">
        <w:rPr>
          <w:rFonts w:ascii="Calibri" w:hAnsi="Calibri" w:cs="Calibri"/>
          <w:color w:val="000000"/>
          <w:sz w:val="22"/>
          <w:szCs w:val="22"/>
        </w:rPr>
        <w:t xml:space="preserve">Should any contradiction </w:t>
      </w:r>
      <w:r w:rsidR="00895D0C" w:rsidRPr="00036E8A">
        <w:rPr>
          <w:rFonts w:ascii="Calibri" w:hAnsi="Calibri" w:cs="Calibri"/>
          <w:color w:val="000000"/>
          <w:sz w:val="22"/>
          <w:szCs w:val="22"/>
        </w:rPr>
        <w:t xml:space="preserve">arise </w:t>
      </w:r>
      <w:r w:rsidRPr="00036E8A">
        <w:rPr>
          <w:rFonts w:ascii="Calibri" w:hAnsi="Calibri" w:cs="Calibri"/>
          <w:color w:val="000000"/>
          <w:sz w:val="22"/>
          <w:szCs w:val="22"/>
        </w:rPr>
        <w:t>between the requirements in the LEP’s Constitution and th</w:t>
      </w:r>
      <w:r w:rsidR="00895D0C" w:rsidRPr="00036E8A">
        <w:rPr>
          <w:rFonts w:ascii="Calibri" w:hAnsi="Calibri" w:cs="Calibri"/>
          <w:color w:val="000000"/>
          <w:sz w:val="22"/>
          <w:szCs w:val="22"/>
        </w:rPr>
        <w:t>is</w:t>
      </w:r>
      <w:r w:rsidRPr="00036E8A">
        <w:rPr>
          <w:rFonts w:ascii="Calibri" w:hAnsi="Calibri" w:cs="Calibri"/>
          <w:color w:val="000000"/>
          <w:sz w:val="22"/>
          <w:szCs w:val="22"/>
        </w:rPr>
        <w:t xml:space="preserve"> Partnership Agreement, the </w:t>
      </w:r>
      <w:r w:rsidR="00895D0C" w:rsidRPr="00036E8A">
        <w:rPr>
          <w:rFonts w:ascii="Calibri" w:hAnsi="Calibri" w:cs="Calibri"/>
          <w:color w:val="000000"/>
          <w:sz w:val="22"/>
          <w:szCs w:val="22"/>
        </w:rPr>
        <w:t xml:space="preserve">requirements of the </w:t>
      </w:r>
      <w:r w:rsidRPr="00036E8A">
        <w:rPr>
          <w:rFonts w:ascii="Calibri" w:hAnsi="Calibri" w:cs="Calibri"/>
          <w:color w:val="000000"/>
          <w:sz w:val="22"/>
          <w:szCs w:val="22"/>
        </w:rPr>
        <w:t>LEP’s Constitution take precedence.</w:t>
      </w:r>
    </w:p>
    <w:p w14:paraId="0F15EE9F" w14:textId="77777777" w:rsidR="00B83BB5" w:rsidRPr="00036E8A" w:rsidRDefault="00B83BB5" w:rsidP="00036E8A">
      <w:pPr>
        <w:jc w:val="both"/>
        <w:rPr>
          <w:rFonts w:ascii="Calibri" w:hAnsi="Calibri" w:cs="Calibri"/>
          <w:sz w:val="22"/>
          <w:szCs w:val="22"/>
        </w:rPr>
      </w:pPr>
    </w:p>
    <w:sectPr w:rsidR="00B83BB5" w:rsidRPr="00036E8A" w:rsidSect="00F369DE">
      <w:footerReference w:type="default" r:id="rId12"/>
      <w:footerReference w:type="first" r:id="rId13"/>
      <w:pgSz w:w="12240" w:h="15840"/>
      <w:pgMar w:top="1418" w:right="1418" w:bottom="851" w:left="1418" w:header="720" w:footer="40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E005B" w14:textId="77777777" w:rsidR="00F369DE" w:rsidRDefault="00F369DE" w:rsidP="00A82028">
      <w:r>
        <w:separator/>
      </w:r>
    </w:p>
  </w:endnote>
  <w:endnote w:type="continuationSeparator" w:id="0">
    <w:p w14:paraId="48D107B5" w14:textId="77777777" w:rsidR="00F369DE" w:rsidRDefault="00F369DE" w:rsidP="00A82028">
      <w:r>
        <w:continuationSeparator/>
      </w:r>
    </w:p>
  </w:endnote>
  <w:endnote w:type="continuationNotice" w:id="1">
    <w:p w14:paraId="1D47CB1C" w14:textId="77777777" w:rsidR="00F369DE" w:rsidRDefault="00F36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D65E7E" w14:textId="6FB53ACA" w:rsidR="00A82028" w:rsidRPr="00036E8A" w:rsidRDefault="00036E8A">
    <w:pPr>
      <w:pStyle w:val="Footer"/>
      <w:rPr>
        <w:rFonts w:asciiTheme="minorHAnsi" w:hAnsiTheme="minorHAnsi" w:cstheme="minorHAnsi"/>
        <w:sz w:val="22"/>
        <w:szCs w:val="22"/>
      </w:rPr>
    </w:pPr>
    <w:r w:rsidRPr="00036E8A">
      <w:rPr>
        <w:rFonts w:asciiTheme="minorHAnsi" w:hAnsiTheme="minorHAnsi" w:cstheme="minorHAnsi"/>
        <w:sz w:val="22"/>
        <w:szCs w:val="22"/>
      </w:rPr>
      <w:ptab w:relativeTo="margin" w:alignment="center" w:leader="none"/>
    </w:r>
    <w:r w:rsidRPr="00036E8A">
      <w:rPr>
        <w:rFonts w:asciiTheme="minorHAnsi" w:hAnsiTheme="minorHAnsi" w:cstheme="minorHAnsi"/>
        <w:sz w:val="22"/>
        <w:szCs w:val="22"/>
      </w:rPr>
      <w:t xml:space="preserve">Page </w:t>
    </w:r>
    <w:r w:rsidRPr="00036E8A">
      <w:rPr>
        <w:rFonts w:asciiTheme="minorHAnsi" w:hAnsiTheme="minorHAnsi" w:cstheme="minorHAnsi"/>
        <w:b/>
        <w:bCs/>
        <w:sz w:val="22"/>
        <w:szCs w:val="22"/>
      </w:rPr>
      <w:fldChar w:fldCharType="begin"/>
    </w:r>
    <w:r w:rsidRPr="00036E8A">
      <w:rPr>
        <w:rFonts w:asciiTheme="minorHAnsi" w:hAnsiTheme="minorHAnsi" w:cstheme="minorHAnsi"/>
        <w:b/>
        <w:bCs/>
        <w:sz w:val="22"/>
        <w:szCs w:val="22"/>
      </w:rPr>
      <w:instrText xml:space="preserve"> PAGE  \* Arabic  \* MERGEFORMAT </w:instrText>
    </w:r>
    <w:r w:rsidRPr="00036E8A">
      <w:rPr>
        <w:rFonts w:asciiTheme="minorHAnsi" w:hAnsiTheme="minorHAnsi" w:cstheme="minorHAnsi"/>
        <w:b/>
        <w:bCs/>
        <w:sz w:val="22"/>
        <w:szCs w:val="22"/>
      </w:rPr>
      <w:fldChar w:fldCharType="separate"/>
    </w:r>
    <w:r w:rsidRPr="00036E8A">
      <w:rPr>
        <w:rFonts w:asciiTheme="minorHAnsi" w:hAnsiTheme="minorHAnsi" w:cstheme="minorHAnsi"/>
        <w:b/>
        <w:bCs/>
        <w:noProof/>
        <w:sz w:val="22"/>
        <w:szCs w:val="22"/>
      </w:rPr>
      <w:t>1</w:t>
    </w:r>
    <w:r w:rsidRPr="00036E8A">
      <w:rPr>
        <w:rFonts w:asciiTheme="minorHAnsi" w:hAnsiTheme="minorHAnsi" w:cstheme="minorHAnsi"/>
        <w:b/>
        <w:bCs/>
        <w:sz w:val="22"/>
        <w:szCs w:val="22"/>
      </w:rPr>
      <w:fldChar w:fldCharType="end"/>
    </w:r>
    <w:r w:rsidRPr="00036E8A">
      <w:rPr>
        <w:rFonts w:asciiTheme="minorHAnsi" w:hAnsiTheme="minorHAnsi" w:cstheme="minorHAnsi"/>
        <w:sz w:val="22"/>
        <w:szCs w:val="22"/>
      </w:rPr>
      <w:t xml:space="preserve"> of </w:t>
    </w:r>
    <w:r w:rsidRPr="00036E8A">
      <w:rPr>
        <w:rFonts w:asciiTheme="minorHAnsi" w:hAnsiTheme="minorHAnsi" w:cstheme="minorHAnsi"/>
        <w:b/>
        <w:bCs/>
        <w:sz w:val="22"/>
        <w:szCs w:val="22"/>
      </w:rPr>
      <w:fldChar w:fldCharType="begin"/>
    </w:r>
    <w:r w:rsidRPr="00036E8A">
      <w:rPr>
        <w:rFonts w:asciiTheme="minorHAnsi" w:hAnsiTheme="minorHAnsi" w:cstheme="minorHAnsi"/>
        <w:b/>
        <w:bCs/>
        <w:sz w:val="22"/>
        <w:szCs w:val="22"/>
      </w:rPr>
      <w:instrText xml:space="preserve"> NUMPAGES  \* Arabic  \* MERGEFORMAT </w:instrText>
    </w:r>
    <w:r w:rsidRPr="00036E8A">
      <w:rPr>
        <w:rFonts w:asciiTheme="minorHAnsi" w:hAnsiTheme="minorHAnsi" w:cstheme="minorHAnsi"/>
        <w:b/>
        <w:bCs/>
        <w:sz w:val="22"/>
        <w:szCs w:val="22"/>
      </w:rPr>
      <w:fldChar w:fldCharType="separate"/>
    </w:r>
    <w:r w:rsidRPr="00036E8A">
      <w:rPr>
        <w:rFonts w:asciiTheme="minorHAnsi" w:hAnsiTheme="minorHAnsi" w:cstheme="minorHAnsi"/>
        <w:b/>
        <w:bCs/>
        <w:noProof/>
        <w:sz w:val="22"/>
        <w:szCs w:val="22"/>
      </w:rPr>
      <w:t>2</w:t>
    </w:r>
    <w:r w:rsidRPr="00036E8A">
      <w:rPr>
        <w:rFonts w:asciiTheme="minorHAnsi" w:hAnsiTheme="minorHAnsi" w:cstheme="minorHAnsi"/>
        <w:b/>
        <w:bCs/>
        <w:sz w:val="22"/>
        <w:szCs w:val="22"/>
      </w:rPr>
      <w:fldChar w:fldCharType="end"/>
    </w:r>
    <w:r w:rsidRPr="00036E8A">
      <w:rPr>
        <w:rFonts w:asciiTheme="minorHAnsi" w:hAnsiTheme="minorHAnsi" w:cstheme="minorHAnsi"/>
        <w:sz w:val="22"/>
        <w:szCs w:val="22"/>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CF28F" w14:textId="77777777" w:rsidR="00A82028" w:rsidRDefault="00000000">
    <w:pPr>
      <w:pStyle w:val="Footer"/>
    </w:pPr>
    <w:fldSimple w:instr="DOCPROPERTY iManageFooter \* MERGEFORMAT">
      <w:r w:rsidR="00AA70E5">
        <w:t>6563428-1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35522C" w14:textId="77777777" w:rsidR="00F369DE" w:rsidRDefault="00F369DE" w:rsidP="00A82028">
      <w:r>
        <w:separator/>
      </w:r>
    </w:p>
  </w:footnote>
  <w:footnote w:type="continuationSeparator" w:id="0">
    <w:p w14:paraId="58A6BF23" w14:textId="77777777" w:rsidR="00F369DE" w:rsidRDefault="00F369DE" w:rsidP="00A82028">
      <w:r>
        <w:continuationSeparator/>
      </w:r>
    </w:p>
  </w:footnote>
  <w:footnote w:type="continuationNotice" w:id="1">
    <w:p w14:paraId="59952CD7" w14:textId="77777777" w:rsidR="00F369DE" w:rsidRDefault="00F36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06EA4"/>
    <w:multiLevelType w:val="hybridMultilevel"/>
    <w:tmpl w:val="BB10E6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20A1B"/>
    <w:multiLevelType w:val="hybridMultilevel"/>
    <w:tmpl w:val="794CB868"/>
    <w:lvl w:ilvl="0" w:tplc="29DC628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E6C4F"/>
    <w:multiLevelType w:val="multilevel"/>
    <w:tmpl w:val="5BFEB494"/>
    <w:lvl w:ilvl="0">
      <w:start w:val="1"/>
      <w:numFmt w:val="decimal"/>
      <w:lvlText w:val="%1)"/>
      <w:lvlJc w:val="left"/>
      <w:pPr>
        <w:tabs>
          <w:tab w:val="num" w:pos="360"/>
        </w:tabs>
        <w:ind w:left="567" w:hanging="567"/>
      </w:pPr>
      <w:rPr>
        <w:rFonts w:cs="Times New Roman" w:hint="default"/>
      </w:rPr>
    </w:lvl>
    <w:lvl w:ilvl="1">
      <w:start w:val="1"/>
      <w:numFmt w:val="lowerLetter"/>
      <w:lvlText w:val="%2)"/>
      <w:lvlJc w:val="left"/>
      <w:pPr>
        <w:tabs>
          <w:tab w:val="num" w:pos="717"/>
        </w:tabs>
        <w:ind w:left="924" w:hanging="357"/>
      </w:pPr>
      <w:rPr>
        <w:rFonts w:cs="Times New Roman" w:hint="default"/>
      </w:rPr>
    </w:lvl>
    <w:lvl w:ilvl="2">
      <w:start w:val="1"/>
      <w:numFmt w:val="lowerRoman"/>
      <w:lvlText w:val="%3)"/>
      <w:lvlJc w:val="left"/>
      <w:pPr>
        <w:tabs>
          <w:tab w:val="num" w:pos="1074"/>
        </w:tabs>
        <w:ind w:left="1281" w:hanging="567"/>
      </w:pPr>
      <w:rPr>
        <w:rFonts w:cs="Times New Roman" w:hint="default"/>
      </w:rPr>
    </w:lvl>
    <w:lvl w:ilvl="3">
      <w:start w:val="1"/>
      <w:numFmt w:val="decimal"/>
      <w:lvlText w:val="(%4)"/>
      <w:lvlJc w:val="left"/>
      <w:pPr>
        <w:tabs>
          <w:tab w:val="num" w:pos="1431"/>
        </w:tabs>
        <w:ind w:left="1638" w:hanging="567"/>
      </w:pPr>
      <w:rPr>
        <w:rFonts w:cs="Times New Roman" w:hint="default"/>
      </w:rPr>
    </w:lvl>
    <w:lvl w:ilvl="4">
      <w:start w:val="1"/>
      <w:numFmt w:val="lowerLetter"/>
      <w:lvlText w:val="(%5)"/>
      <w:lvlJc w:val="left"/>
      <w:pPr>
        <w:tabs>
          <w:tab w:val="num" w:pos="1788"/>
        </w:tabs>
        <w:ind w:left="1995" w:hanging="567"/>
      </w:pPr>
      <w:rPr>
        <w:rFonts w:cs="Times New Roman" w:hint="default"/>
      </w:rPr>
    </w:lvl>
    <w:lvl w:ilvl="5">
      <w:start w:val="1"/>
      <w:numFmt w:val="lowerRoman"/>
      <w:lvlText w:val="(%6)"/>
      <w:lvlJc w:val="left"/>
      <w:pPr>
        <w:tabs>
          <w:tab w:val="num" w:pos="2145"/>
        </w:tabs>
        <w:ind w:left="2352" w:hanging="567"/>
      </w:pPr>
      <w:rPr>
        <w:rFonts w:cs="Times New Roman" w:hint="default"/>
      </w:rPr>
    </w:lvl>
    <w:lvl w:ilvl="6">
      <w:start w:val="1"/>
      <w:numFmt w:val="decimal"/>
      <w:lvlText w:val="%7."/>
      <w:lvlJc w:val="left"/>
      <w:pPr>
        <w:tabs>
          <w:tab w:val="num" w:pos="2502"/>
        </w:tabs>
        <w:ind w:left="2709" w:hanging="567"/>
      </w:pPr>
      <w:rPr>
        <w:rFonts w:cs="Times New Roman" w:hint="default"/>
      </w:rPr>
    </w:lvl>
    <w:lvl w:ilvl="7">
      <w:start w:val="1"/>
      <w:numFmt w:val="lowerLetter"/>
      <w:lvlText w:val="%8."/>
      <w:lvlJc w:val="left"/>
      <w:pPr>
        <w:tabs>
          <w:tab w:val="num" w:pos="2859"/>
        </w:tabs>
        <w:ind w:left="3066" w:hanging="567"/>
      </w:pPr>
      <w:rPr>
        <w:rFonts w:cs="Times New Roman" w:hint="default"/>
      </w:rPr>
    </w:lvl>
    <w:lvl w:ilvl="8">
      <w:start w:val="1"/>
      <w:numFmt w:val="lowerRoman"/>
      <w:lvlText w:val="%9."/>
      <w:lvlJc w:val="left"/>
      <w:pPr>
        <w:tabs>
          <w:tab w:val="num" w:pos="3216"/>
        </w:tabs>
        <w:ind w:left="3423" w:hanging="567"/>
      </w:pPr>
      <w:rPr>
        <w:rFonts w:cs="Times New Roman" w:hint="default"/>
      </w:rPr>
    </w:lvl>
  </w:abstractNum>
  <w:abstractNum w:abstractNumId="3" w15:restartNumberingAfterBreak="0">
    <w:nsid w:val="241B52C2"/>
    <w:multiLevelType w:val="multilevel"/>
    <w:tmpl w:val="5BA43AEE"/>
    <w:lvl w:ilvl="0">
      <w:start w:val="1"/>
      <w:numFmt w:val="decimal"/>
      <w:lvlText w:val="%1)"/>
      <w:lvlJc w:val="left"/>
      <w:pPr>
        <w:tabs>
          <w:tab w:val="num" w:pos="360"/>
        </w:tabs>
        <w:ind w:left="567" w:hanging="567"/>
      </w:pPr>
      <w:rPr>
        <w:rFonts w:cs="Times New Roman" w:hint="default"/>
      </w:rPr>
    </w:lvl>
    <w:lvl w:ilvl="1">
      <w:start w:val="1"/>
      <w:numFmt w:val="lowerLetter"/>
      <w:lvlText w:val="%2)"/>
      <w:lvlJc w:val="left"/>
      <w:pPr>
        <w:tabs>
          <w:tab w:val="num" w:pos="717"/>
        </w:tabs>
        <w:ind w:left="924" w:hanging="357"/>
      </w:pPr>
      <w:rPr>
        <w:rFonts w:cs="Times New Roman" w:hint="default"/>
      </w:rPr>
    </w:lvl>
    <w:lvl w:ilvl="2">
      <w:start w:val="1"/>
      <w:numFmt w:val="lowerRoman"/>
      <w:lvlText w:val="%3)"/>
      <w:lvlJc w:val="left"/>
      <w:pPr>
        <w:tabs>
          <w:tab w:val="num" w:pos="1074"/>
        </w:tabs>
        <w:ind w:left="1281" w:hanging="567"/>
      </w:pPr>
      <w:rPr>
        <w:rFonts w:cs="Times New Roman" w:hint="default"/>
      </w:rPr>
    </w:lvl>
    <w:lvl w:ilvl="3">
      <w:start w:val="1"/>
      <w:numFmt w:val="lowerLetter"/>
      <w:lvlText w:val="%4)"/>
      <w:lvlJc w:val="left"/>
      <w:pPr>
        <w:tabs>
          <w:tab w:val="num" w:pos="1431"/>
        </w:tabs>
        <w:ind w:left="1638" w:hanging="567"/>
      </w:pPr>
      <w:rPr>
        <w:rFonts w:hint="default"/>
      </w:rPr>
    </w:lvl>
    <w:lvl w:ilvl="4">
      <w:start w:val="1"/>
      <w:numFmt w:val="lowerLetter"/>
      <w:lvlText w:val="(%5)"/>
      <w:lvlJc w:val="left"/>
      <w:pPr>
        <w:tabs>
          <w:tab w:val="num" w:pos="1788"/>
        </w:tabs>
        <w:ind w:left="1995" w:hanging="567"/>
      </w:pPr>
      <w:rPr>
        <w:rFonts w:cs="Times New Roman" w:hint="default"/>
      </w:rPr>
    </w:lvl>
    <w:lvl w:ilvl="5">
      <w:start w:val="1"/>
      <w:numFmt w:val="lowerRoman"/>
      <w:lvlText w:val="(%6)"/>
      <w:lvlJc w:val="left"/>
      <w:pPr>
        <w:tabs>
          <w:tab w:val="num" w:pos="2145"/>
        </w:tabs>
        <w:ind w:left="2352" w:hanging="567"/>
      </w:pPr>
      <w:rPr>
        <w:rFonts w:cs="Times New Roman" w:hint="default"/>
      </w:rPr>
    </w:lvl>
    <w:lvl w:ilvl="6">
      <w:start w:val="1"/>
      <w:numFmt w:val="decimal"/>
      <w:lvlText w:val="%7."/>
      <w:lvlJc w:val="left"/>
      <w:pPr>
        <w:tabs>
          <w:tab w:val="num" w:pos="2502"/>
        </w:tabs>
        <w:ind w:left="2709" w:hanging="567"/>
      </w:pPr>
      <w:rPr>
        <w:rFonts w:cs="Times New Roman" w:hint="default"/>
      </w:rPr>
    </w:lvl>
    <w:lvl w:ilvl="7">
      <w:start w:val="1"/>
      <w:numFmt w:val="lowerLetter"/>
      <w:lvlText w:val="%8."/>
      <w:lvlJc w:val="left"/>
      <w:pPr>
        <w:tabs>
          <w:tab w:val="num" w:pos="2859"/>
        </w:tabs>
        <w:ind w:left="3066" w:hanging="567"/>
      </w:pPr>
      <w:rPr>
        <w:rFonts w:cs="Times New Roman" w:hint="default"/>
      </w:rPr>
    </w:lvl>
    <w:lvl w:ilvl="8">
      <w:start w:val="1"/>
      <w:numFmt w:val="lowerRoman"/>
      <w:lvlText w:val="%9."/>
      <w:lvlJc w:val="left"/>
      <w:pPr>
        <w:tabs>
          <w:tab w:val="num" w:pos="3216"/>
        </w:tabs>
        <w:ind w:left="3423" w:hanging="567"/>
      </w:pPr>
      <w:rPr>
        <w:rFonts w:cs="Times New Roman" w:hint="default"/>
      </w:rPr>
    </w:lvl>
  </w:abstractNum>
  <w:abstractNum w:abstractNumId="4" w15:restartNumberingAfterBreak="0">
    <w:nsid w:val="261C40C5"/>
    <w:multiLevelType w:val="multilevel"/>
    <w:tmpl w:val="5BA43AEE"/>
    <w:lvl w:ilvl="0">
      <w:start w:val="1"/>
      <w:numFmt w:val="decimal"/>
      <w:lvlText w:val="%1)"/>
      <w:lvlJc w:val="left"/>
      <w:pPr>
        <w:tabs>
          <w:tab w:val="num" w:pos="360"/>
        </w:tabs>
        <w:ind w:left="567" w:hanging="567"/>
      </w:pPr>
      <w:rPr>
        <w:rFonts w:cs="Times New Roman" w:hint="default"/>
      </w:rPr>
    </w:lvl>
    <w:lvl w:ilvl="1">
      <w:start w:val="1"/>
      <w:numFmt w:val="lowerLetter"/>
      <w:lvlText w:val="%2)"/>
      <w:lvlJc w:val="left"/>
      <w:pPr>
        <w:tabs>
          <w:tab w:val="num" w:pos="717"/>
        </w:tabs>
        <w:ind w:left="924" w:hanging="357"/>
      </w:pPr>
      <w:rPr>
        <w:rFonts w:cs="Times New Roman" w:hint="default"/>
      </w:rPr>
    </w:lvl>
    <w:lvl w:ilvl="2">
      <w:start w:val="1"/>
      <w:numFmt w:val="lowerRoman"/>
      <w:lvlText w:val="%3)"/>
      <w:lvlJc w:val="left"/>
      <w:pPr>
        <w:tabs>
          <w:tab w:val="num" w:pos="1074"/>
        </w:tabs>
        <w:ind w:left="1281" w:hanging="567"/>
      </w:pPr>
      <w:rPr>
        <w:rFonts w:cs="Times New Roman" w:hint="default"/>
      </w:rPr>
    </w:lvl>
    <w:lvl w:ilvl="3">
      <w:start w:val="1"/>
      <w:numFmt w:val="lowerLetter"/>
      <w:lvlText w:val="%4)"/>
      <w:lvlJc w:val="left"/>
      <w:pPr>
        <w:tabs>
          <w:tab w:val="num" w:pos="1431"/>
        </w:tabs>
        <w:ind w:left="1638" w:hanging="567"/>
      </w:pPr>
      <w:rPr>
        <w:rFonts w:hint="default"/>
      </w:rPr>
    </w:lvl>
    <w:lvl w:ilvl="4">
      <w:start w:val="1"/>
      <w:numFmt w:val="lowerLetter"/>
      <w:lvlText w:val="(%5)"/>
      <w:lvlJc w:val="left"/>
      <w:pPr>
        <w:tabs>
          <w:tab w:val="num" w:pos="1788"/>
        </w:tabs>
        <w:ind w:left="1995" w:hanging="567"/>
      </w:pPr>
      <w:rPr>
        <w:rFonts w:cs="Times New Roman" w:hint="default"/>
      </w:rPr>
    </w:lvl>
    <w:lvl w:ilvl="5">
      <w:start w:val="1"/>
      <w:numFmt w:val="lowerRoman"/>
      <w:lvlText w:val="(%6)"/>
      <w:lvlJc w:val="left"/>
      <w:pPr>
        <w:tabs>
          <w:tab w:val="num" w:pos="2145"/>
        </w:tabs>
        <w:ind w:left="2352" w:hanging="567"/>
      </w:pPr>
      <w:rPr>
        <w:rFonts w:cs="Times New Roman" w:hint="default"/>
      </w:rPr>
    </w:lvl>
    <w:lvl w:ilvl="6">
      <w:start w:val="1"/>
      <w:numFmt w:val="decimal"/>
      <w:lvlText w:val="%7."/>
      <w:lvlJc w:val="left"/>
      <w:pPr>
        <w:tabs>
          <w:tab w:val="num" w:pos="2502"/>
        </w:tabs>
        <w:ind w:left="2709" w:hanging="567"/>
      </w:pPr>
      <w:rPr>
        <w:rFonts w:cs="Times New Roman" w:hint="default"/>
      </w:rPr>
    </w:lvl>
    <w:lvl w:ilvl="7">
      <w:start w:val="1"/>
      <w:numFmt w:val="lowerLetter"/>
      <w:lvlText w:val="%8."/>
      <w:lvlJc w:val="left"/>
      <w:pPr>
        <w:tabs>
          <w:tab w:val="num" w:pos="2859"/>
        </w:tabs>
        <w:ind w:left="3066" w:hanging="567"/>
      </w:pPr>
      <w:rPr>
        <w:rFonts w:cs="Times New Roman" w:hint="default"/>
      </w:rPr>
    </w:lvl>
    <w:lvl w:ilvl="8">
      <w:start w:val="1"/>
      <w:numFmt w:val="lowerRoman"/>
      <w:lvlText w:val="%9."/>
      <w:lvlJc w:val="left"/>
      <w:pPr>
        <w:tabs>
          <w:tab w:val="num" w:pos="3216"/>
        </w:tabs>
        <w:ind w:left="3423" w:hanging="567"/>
      </w:pPr>
      <w:rPr>
        <w:rFonts w:cs="Times New Roman" w:hint="default"/>
      </w:rPr>
    </w:lvl>
  </w:abstractNum>
  <w:abstractNum w:abstractNumId="5" w15:restartNumberingAfterBreak="0">
    <w:nsid w:val="29BB2817"/>
    <w:multiLevelType w:val="multilevel"/>
    <w:tmpl w:val="83ACCA52"/>
    <w:lvl w:ilvl="0">
      <w:start w:val="1"/>
      <w:numFmt w:val="bullet"/>
      <w:lvlText w:val=""/>
      <w:lvlJc w:val="left"/>
      <w:pPr>
        <w:tabs>
          <w:tab w:val="num" w:pos="567"/>
        </w:tabs>
        <w:ind w:left="567" w:hanging="567"/>
      </w:pPr>
      <w:rPr>
        <w:rFonts w:ascii="Wingdings" w:hAnsi="Wingdings" w:hint="default"/>
        <w:b/>
        <w:i w:val="0"/>
        <w:color w:val="auto"/>
        <w:sz w:val="28"/>
      </w:rPr>
    </w:lvl>
    <w:lvl w:ilvl="1">
      <w:start w:val="1"/>
      <w:numFmt w:val="lowerLetter"/>
      <w:lvlText w:val="%2)"/>
      <w:lvlJc w:val="left"/>
      <w:pPr>
        <w:tabs>
          <w:tab w:val="num" w:pos="720"/>
        </w:tabs>
        <w:ind w:left="924"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4943E00"/>
    <w:multiLevelType w:val="multilevel"/>
    <w:tmpl w:val="6A86F380"/>
    <w:lvl w:ilvl="0">
      <w:start w:val="1"/>
      <w:numFmt w:val="decimal"/>
      <w:lvlText w:val="%1)"/>
      <w:lvlJc w:val="left"/>
      <w:pPr>
        <w:tabs>
          <w:tab w:val="num" w:pos="360"/>
        </w:tabs>
        <w:ind w:left="567" w:hanging="567"/>
      </w:pPr>
      <w:rPr>
        <w:rFonts w:cs="Times New Roman" w:hint="default"/>
        <w:b w:val="0"/>
      </w:rPr>
    </w:lvl>
    <w:lvl w:ilvl="1">
      <w:start w:val="1"/>
      <w:numFmt w:val="lowerLetter"/>
      <w:lvlText w:val="%2)"/>
      <w:lvlJc w:val="left"/>
      <w:pPr>
        <w:tabs>
          <w:tab w:val="num" w:pos="717"/>
        </w:tabs>
        <w:ind w:left="924" w:hanging="357"/>
      </w:pPr>
      <w:rPr>
        <w:rFonts w:cs="Times New Roman" w:hint="default"/>
      </w:rPr>
    </w:lvl>
    <w:lvl w:ilvl="2">
      <w:start w:val="1"/>
      <w:numFmt w:val="lowerRoman"/>
      <w:lvlText w:val="%3)"/>
      <w:lvlJc w:val="left"/>
      <w:pPr>
        <w:tabs>
          <w:tab w:val="num" w:pos="1074"/>
        </w:tabs>
        <w:ind w:left="1281" w:hanging="567"/>
      </w:pPr>
      <w:rPr>
        <w:rFonts w:cs="Times New Roman" w:hint="default"/>
      </w:rPr>
    </w:lvl>
    <w:lvl w:ilvl="3">
      <w:start w:val="1"/>
      <w:numFmt w:val="decimal"/>
      <w:lvlText w:val="(%4)"/>
      <w:lvlJc w:val="left"/>
      <w:pPr>
        <w:tabs>
          <w:tab w:val="num" w:pos="1431"/>
        </w:tabs>
        <w:ind w:left="1638" w:hanging="567"/>
      </w:pPr>
      <w:rPr>
        <w:rFonts w:cs="Times New Roman" w:hint="default"/>
      </w:rPr>
    </w:lvl>
    <w:lvl w:ilvl="4">
      <w:start w:val="1"/>
      <w:numFmt w:val="lowerLetter"/>
      <w:lvlText w:val="(%5)"/>
      <w:lvlJc w:val="left"/>
      <w:pPr>
        <w:tabs>
          <w:tab w:val="num" w:pos="1788"/>
        </w:tabs>
        <w:ind w:left="1995" w:hanging="567"/>
      </w:pPr>
      <w:rPr>
        <w:rFonts w:cs="Times New Roman" w:hint="default"/>
      </w:rPr>
    </w:lvl>
    <w:lvl w:ilvl="5">
      <w:start w:val="1"/>
      <w:numFmt w:val="lowerRoman"/>
      <w:lvlText w:val="(%6)"/>
      <w:lvlJc w:val="left"/>
      <w:pPr>
        <w:tabs>
          <w:tab w:val="num" w:pos="2145"/>
        </w:tabs>
        <w:ind w:left="2352" w:hanging="567"/>
      </w:pPr>
      <w:rPr>
        <w:rFonts w:cs="Times New Roman" w:hint="default"/>
      </w:rPr>
    </w:lvl>
    <w:lvl w:ilvl="6">
      <w:start w:val="1"/>
      <w:numFmt w:val="decimal"/>
      <w:lvlText w:val="%7."/>
      <w:lvlJc w:val="left"/>
      <w:pPr>
        <w:tabs>
          <w:tab w:val="num" w:pos="2502"/>
        </w:tabs>
        <w:ind w:left="2709" w:hanging="567"/>
      </w:pPr>
      <w:rPr>
        <w:rFonts w:cs="Times New Roman" w:hint="default"/>
      </w:rPr>
    </w:lvl>
    <w:lvl w:ilvl="7">
      <w:start w:val="1"/>
      <w:numFmt w:val="lowerLetter"/>
      <w:lvlText w:val="%8."/>
      <w:lvlJc w:val="left"/>
      <w:pPr>
        <w:tabs>
          <w:tab w:val="num" w:pos="2859"/>
        </w:tabs>
        <w:ind w:left="3066" w:hanging="567"/>
      </w:pPr>
      <w:rPr>
        <w:rFonts w:cs="Times New Roman" w:hint="default"/>
      </w:rPr>
    </w:lvl>
    <w:lvl w:ilvl="8">
      <w:start w:val="1"/>
      <w:numFmt w:val="lowerRoman"/>
      <w:lvlText w:val="%9."/>
      <w:lvlJc w:val="left"/>
      <w:pPr>
        <w:tabs>
          <w:tab w:val="num" w:pos="3216"/>
        </w:tabs>
        <w:ind w:left="3423" w:hanging="567"/>
      </w:pPr>
      <w:rPr>
        <w:rFonts w:cs="Times New Roman" w:hint="default"/>
      </w:rPr>
    </w:lvl>
  </w:abstractNum>
  <w:abstractNum w:abstractNumId="7" w15:restartNumberingAfterBreak="0">
    <w:nsid w:val="3D31470B"/>
    <w:multiLevelType w:val="hybridMultilevel"/>
    <w:tmpl w:val="43603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C6059"/>
    <w:multiLevelType w:val="multilevel"/>
    <w:tmpl w:val="83ACCA52"/>
    <w:lvl w:ilvl="0">
      <w:start w:val="1"/>
      <w:numFmt w:val="bullet"/>
      <w:lvlText w:val=""/>
      <w:lvlJc w:val="left"/>
      <w:pPr>
        <w:tabs>
          <w:tab w:val="num" w:pos="567"/>
        </w:tabs>
        <w:ind w:left="567" w:hanging="567"/>
      </w:pPr>
      <w:rPr>
        <w:rFonts w:ascii="Wingdings" w:hAnsi="Wingdings" w:hint="default"/>
        <w:b/>
        <w:i w:val="0"/>
        <w:color w:val="auto"/>
        <w:sz w:val="28"/>
      </w:rPr>
    </w:lvl>
    <w:lvl w:ilvl="1">
      <w:start w:val="1"/>
      <w:numFmt w:val="lowerLetter"/>
      <w:lvlText w:val="%2)"/>
      <w:lvlJc w:val="left"/>
      <w:pPr>
        <w:tabs>
          <w:tab w:val="num" w:pos="720"/>
        </w:tabs>
        <w:ind w:left="924"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24F6DBB"/>
    <w:multiLevelType w:val="multilevel"/>
    <w:tmpl w:val="83ACCA52"/>
    <w:lvl w:ilvl="0">
      <w:start w:val="1"/>
      <w:numFmt w:val="bullet"/>
      <w:lvlText w:val=""/>
      <w:lvlJc w:val="left"/>
      <w:pPr>
        <w:tabs>
          <w:tab w:val="num" w:pos="567"/>
        </w:tabs>
        <w:ind w:left="567" w:hanging="567"/>
      </w:pPr>
      <w:rPr>
        <w:rFonts w:ascii="Wingdings" w:hAnsi="Wingdings" w:hint="default"/>
        <w:b/>
        <w:i w:val="0"/>
        <w:color w:val="auto"/>
        <w:sz w:val="28"/>
      </w:rPr>
    </w:lvl>
    <w:lvl w:ilvl="1">
      <w:start w:val="1"/>
      <w:numFmt w:val="lowerLetter"/>
      <w:lvlText w:val="%2)"/>
      <w:lvlJc w:val="left"/>
      <w:pPr>
        <w:tabs>
          <w:tab w:val="num" w:pos="720"/>
        </w:tabs>
        <w:ind w:left="924"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8284E81"/>
    <w:multiLevelType w:val="hybridMultilevel"/>
    <w:tmpl w:val="EA3805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507D2"/>
    <w:multiLevelType w:val="multilevel"/>
    <w:tmpl w:val="83ACCA52"/>
    <w:lvl w:ilvl="0">
      <w:start w:val="1"/>
      <w:numFmt w:val="bullet"/>
      <w:lvlText w:val=""/>
      <w:lvlJc w:val="left"/>
      <w:pPr>
        <w:tabs>
          <w:tab w:val="num" w:pos="567"/>
        </w:tabs>
        <w:ind w:left="567" w:hanging="567"/>
      </w:pPr>
      <w:rPr>
        <w:rFonts w:ascii="Wingdings" w:hAnsi="Wingdings" w:hint="default"/>
        <w:b/>
        <w:i w:val="0"/>
        <w:color w:val="auto"/>
        <w:sz w:val="28"/>
      </w:rPr>
    </w:lvl>
    <w:lvl w:ilvl="1">
      <w:start w:val="1"/>
      <w:numFmt w:val="lowerLetter"/>
      <w:lvlText w:val="%2)"/>
      <w:lvlJc w:val="left"/>
      <w:pPr>
        <w:tabs>
          <w:tab w:val="num" w:pos="720"/>
        </w:tabs>
        <w:ind w:left="924"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ABA66A0"/>
    <w:multiLevelType w:val="hybridMultilevel"/>
    <w:tmpl w:val="D7626454"/>
    <w:lvl w:ilvl="0" w:tplc="CFEE6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492EC7"/>
    <w:multiLevelType w:val="hybridMultilevel"/>
    <w:tmpl w:val="904A0D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DE6D97"/>
    <w:multiLevelType w:val="multilevel"/>
    <w:tmpl w:val="83ACCA52"/>
    <w:lvl w:ilvl="0">
      <w:start w:val="1"/>
      <w:numFmt w:val="bullet"/>
      <w:lvlText w:val=""/>
      <w:lvlJc w:val="left"/>
      <w:pPr>
        <w:tabs>
          <w:tab w:val="num" w:pos="567"/>
        </w:tabs>
        <w:ind w:left="567" w:hanging="567"/>
      </w:pPr>
      <w:rPr>
        <w:rFonts w:ascii="Wingdings" w:hAnsi="Wingdings" w:hint="default"/>
        <w:b/>
        <w:i w:val="0"/>
        <w:color w:val="auto"/>
        <w:sz w:val="28"/>
      </w:rPr>
    </w:lvl>
    <w:lvl w:ilvl="1">
      <w:start w:val="1"/>
      <w:numFmt w:val="lowerLetter"/>
      <w:lvlText w:val="%2)"/>
      <w:lvlJc w:val="left"/>
      <w:pPr>
        <w:tabs>
          <w:tab w:val="num" w:pos="720"/>
        </w:tabs>
        <w:ind w:left="924"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7BEB4BAA"/>
    <w:multiLevelType w:val="multilevel"/>
    <w:tmpl w:val="83ACCA52"/>
    <w:lvl w:ilvl="0">
      <w:start w:val="1"/>
      <w:numFmt w:val="bullet"/>
      <w:lvlText w:val=""/>
      <w:lvlJc w:val="left"/>
      <w:pPr>
        <w:tabs>
          <w:tab w:val="num" w:pos="567"/>
        </w:tabs>
        <w:ind w:left="567" w:hanging="567"/>
      </w:pPr>
      <w:rPr>
        <w:rFonts w:ascii="Wingdings" w:hAnsi="Wingdings" w:hint="default"/>
        <w:b/>
        <w:i w:val="0"/>
        <w:color w:val="auto"/>
        <w:sz w:val="28"/>
      </w:rPr>
    </w:lvl>
    <w:lvl w:ilvl="1">
      <w:start w:val="1"/>
      <w:numFmt w:val="lowerLetter"/>
      <w:lvlText w:val="%2)"/>
      <w:lvlJc w:val="left"/>
      <w:pPr>
        <w:tabs>
          <w:tab w:val="num" w:pos="720"/>
        </w:tabs>
        <w:ind w:left="924" w:hanging="357"/>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F1515BA"/>
    <w:multiLevelType w:val="hybridMultilevel"/>
    <w:tmpl w:val="60E49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4630542">
    <w:abstractNumId w:val="6"/>
  </w:num>
  <w:num w:numId="2" w16cid:durableId="460608857">
    <w:abstractNumId w:val="15"/>
  </w:num>
  <w:num w:numId="3" w16cid:durableId="248000099">
    <w:abstractNumId w:val="9"/>
  </w:num>
  <w:num w:numId="4" w16cid:durableId="908419208">
    <w:abstractNumId w:val="11"/>
  </w:num>
  <w:num w:numId="5" w16cid:durableId="158859304">
    <w:abstractNumId w:val="14"/>
  </w:num>
  <w:num w:numId="6" w16cid:durableId="1272400919">
    <w:abstractNumId w:val="5"/>
  </w:num>
  <w:num w:numId="7" w16cid:durableId="832718322">
    <w:abstractNumId w:val="8"/>
  </w:num>
  <w:num w:numId="8" w16cid:durableId="1361707062">
    <w:abstractNumId w:val="16"/>
  </w:num>
  <w:num w:numId="9" w16cid:durableId="1339504076">
    <w:abstractNumId w:val="0"/>
  </w:num>
  <w:num w:numId="10" w16cid:durableId="2018187698">
    <w:abstractNumId w:val="2"/>
  </w:num>
  <w:num w:numId="11" w16cid:durableId="199516692">
    <w:abstractNumId w:val="3"/>
  </w:num>
  <w:num w:numId="12" w16cid:durableId="710501884">
    <w:abstractNumId w:val="4"/>
  </w:num>
  <w:num w:numId="13" w16cid:durableId="1320889238">
    <w:abstractNumId w:val="12"/>
  </w:num>
  <w:num w:numId="14" w16cid:durableId="1796634827">
    <w:abstractNumId w:val="1"/>
  </w:num>
  <w:num w:numId="15" w16cid:durableId="201863004">
    <w:abstractNumId w:val="7"/>
  </w:num>
  <w:num w:numId="16" w16cid:durableId="789202510">
    <w:abstractNumId w:val="13"/>
  </w:num>
  <w:num w:numId="17" w16cid:durableId="522325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No0GKmRZlarAGoSF867yfVRAe/vVUFINfdUjWz1m73yUobpOFysxETz6iM0t0A2fuD3OKB4IKlTMbOLmLmkXeg==" w:salt="eKOwMuh/SX/leMEsRG/1z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B24"/>
    <w:rsid w:val="0000196E"/>
    <w:rsid w:val="000271DC"/>
    <w:rsid w:val="000279A7"/>
    <w:rsid w:val="00036E8A"/>
    <w:rsid w:val="00052606"/>
    <w:rsid w:val="00070F60"/>
    <w:rsid w:val="000717CA"/>
    <w:rsid w:val="000835FB"/>
    <w:rsid w:val="000A492C"/>
    <w:rsid w:val="000A691E"/>
    <w:rsid w:val="000B3DBA"/>
    <w:rsid w:val="000C3C7C"/>
    <w:rsid w:val="000E09C5"/>
    <w:rsid w:val="000F7BC0"/>
    <w:rsid w:val="001520AE"/>
    <w:rsid w:val="00152F13"/>
    <w:rsid w:val="001A1021"/>
    <w:rsid w:val="001D0A54"/>
    <w:rsid w:val="00206EEF"/>
    <w:rsid w:val="00211579"/>
    <w:rsid w:val="00241ADC"/>
    <w:rsid w:val="00253DA6"/>
    <w:rsid w:val="0026234B"/>
    <w:rsid w:val="002713A2"/>
    <w:rsid w:val="00286504"/>
    <w:rsid w:val="002943D1"/>
    <w:rsid w:val="00295654"/>
    <w:rsid w:val="002A2188"/>
    <w:rsid w:val="002D79EA"/>
    <w:rsid w:val="002E4275"/>
    <w:rsid w:val="002F7A71"/>
    <w:rsid w:val="00306D10"/>
    <w:rsid w:val="00324B2F"/>
    <w:rsid w:val="003569CD"/>
    <w:rsid w:val="00373463"/>
    <w:rsid w:val="0037417E"/>
    <w:rsid w:val="003810D0"/>
    <w:rsid w:val="003E1B49"/>
    <w:rsid w:val="0040403B"/>
    <w:rsid w:val="00421146"/>
    <w:rsid w:val="00422931"/>
    <w:rsid w:val="004279FE"/>
    <w:rsid w:val="004331F5"/>
    <w:rsid w:val="00444959"/>
    <w:rsid w:val="004A11C9"/>
    <w:rsid w:val="004A61DB"/>
    <w:rsid w:val="004B24AA"/>
    <w:rsid w:val="00540627"/>
    <w:rsid w:val="0056648F"/>
    <w:rsid w:val="00570F6B"/>
    <w:rsid w:val="005803B7"/>
    <w:rsid w:val="00582374"/>
    <w:rsid w:val="005838CA"/>
    <w:rsid w:val="00584798"/>
    <w:rsid w:val="005B55A3"/>
    <w:rsid w:val="005B648C"/>
    <w:rsid w:val="005C5852"/>
    <w:rsid w:val="00611F06"/>
    <w:rsid w:val="00626BB1"/>
    <w:rsid w:val="00633E3E"/>
    <w:rsid w:val="0066110C"/>
    <w:rsid w:val="00662F18"/>
    <w:rsid w:val="00663ABA"/>
    <w:rsid w:val="00674FA5"/>
    <w:rsid w:val="006A5BD8"/>
    <w:rsid w:val="006C54EA"/>
    <w:rsid w:val="006E5F6E"/>
    <w:rsid w:val="00700A02"/>
    <w:rsid w:val="00707E2F"/>
    <w:rsid w:val="00713D3A"/>
    <w:rsid w:val="00773C32"/>
    <w:rsid w:val="0077417C"/>
    <w:rsid w:val="0078230D"/>
    <w:rsid w:val="007A3DE6"/>
    <w:rsid w:val="007E1D90"/>
    <w:rsid w:val="007E64D6"/>
    <w:rsid w:val="007F1E82"/>
    <w:rsid w:val="00800DC6"/>
    <w:rsid w:val="00803A62"/>
    <w:rsid w:val="00843E83"/>
    <w:rsid w:val="00853B24"/>
    <w:rsid w:val="0085749B"/>
    <w:rsid w:val="00877AD7"/>
    <w:rsid w:val="00880C16"/>
    <w:rsid w:val="00882319"/>
    <w:rsid w:val="00895D0C"/>
    <w:rsid w:val="008978FA"/>
    <w:rsid w:val="008C37DC"/>
    <w:rsid w:val="008D33AF"/>
    <w:rsid w:val="00924DFF"/>
    <w:rsid w:val="009340CF"/>
    <w:rsid w:val="009346A8"/>
    <w:rsid w:val="00934B1C"/>
    <w:rsid w:val="009520DB"/>
    <w:rsid w:val="00952E57"/>
    <w:rsid w:val="00957667"/>
    <w:rsid w:val="009772F4"/>
    <w:rsid w:val="00983350"/>
    <w:rsid w:val="0099247A"/>
    <w:rsid w:val="009A2EB0"/>
    <w:rsid w:val="009B62B6"/>
    <w:rsid w:val="009C5FEE"/>
    <w:rsid w:val="00A00BAE"/>
    <w:rsid w:val="00A21560"/>
    <w:rsid w:val="00A453E0"/>
    <w:rsid w:val="00A45B94"/>
    <w:rsid w:val="00A62029"/>
    <w:rsid w:val="00A82028"/>
    <w:rsid w:val="00A8485D"/>
    <w:rsid w:val="00AA70E5"/>
    <w:rsid w:val="00AA7179"/>
    <w:rsid w:val="00AC3FA1"/>
    <w:rsid w:val="00AE501C"/>
    <w:rsid w:val="00B242AF"/>
    <w:rsid w:val="00B2773D"/>
    <w:rsid w:val="00B72F39"/>
    <w:rsid w:val="00B83BB5"/>
    <w:rsid w:val="00B93B18"/>
    <w:rsid w:val="00BB305C"/>
    <w:rsid w:val="00BC164C"/>
    <w:rsid w:val="00BC7D15"/>
    <w:rsid w:val="00C01E98"/>
    <w:rsid w:val="00C03C46"/>
    <w:rsid w:val="00C21DEA"/>
    <w:rsid w:val="00C2729B"/>
    <w:rsid w:val="00C275D1"/>
    <w:rsid w:val="00C34DD8"/>
    <w:rsid w:val="00C66174"/>
    <w:rsid w:val="00C932FE"/>
    <w:rsid w:val="00C943DE"/>
    <w:rsid w:val="00CB0030"/>
    <w:rsid w:val="00CC1C1D"/>
    <w:rsid w:val="00CE2081"/>
    <w:rsid w:val="00D03487"/>
    <w:rsid w:val="00D1737D"/>
    <w:rsid w:val="00D93776"/>
    <w:rsid w:val="00DA46C4"/>
    <w:rsid w:val="00DB1DBE"/>
    <w:rsid w:val="00DB738B"/>
    <w:rsid w:val="00DE0AC0"/>
    <w:rsid w:val="00E006EA"/>
    <w:rsid w:val="00E013C4"/>
    <w:rsid w:val="00E56B75"/>
    <w:rsid w:val="00E6758F"/>
    <w:rsid w:val="00E85060"/>
    <w:rsid w:val="00EC0D99"/>
    <w:rsid w:val="00EC539E"/>
    <w:rsid w:val="00ED4A88"/>
    <w:rsid w:val="00ED6E97"/>
    <w:rsid w:val="00EF66F2"/>
    <w:rsid w:val="00F369DE"/>
    <w:rsid w:val="00F51580"/>
    <w:rsid w:val="00F83105"/>
    <w:rsid w:val="00FE343A"/>
    <w:rsid w:val="00FE7DE1"/>
    <w:rsid w:val="00FF5C52"/>
    <w:rsid w:val="0C9A9637"/>
    <w:rsid w:val="2E0C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92D5"/>
  <w15:chartTrackingRefBased/>
  <w15:docId w15:val="{54EACF6D-32DE-4240-ACDA-EC4502B0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24"/>
    <w:pPr>
      <w:ind w:left="720"/>
    </w:pPr>
  </w:style>
  <w:style w:type="character" w:customStyle="1" w:styleId="LEPname">
    <w:name w:val="LEPname"/>
    <w:basedOn w:val="DefaultParagraphFont"/>
    <w:rsid w:val="00853B24"/>
    <w:rPr>
      <w:rFonts w:ascii="Arial" w:hAnsi="Arial" w:cs="Arial"/>
      <w:color w:val="FF0000"/>
      <w:szCs w:val="24"/>
    </w:rPr>
  </w:style>
  <w:style w:type="character" w:styleId="PlaceholderText">
    <w:name w:val="Placeholder Text"/>
    <w:basedOn w:val="DefaultParagraphFont"/>
    <w:uiPriority w:val="99"/>
    <w:semiHidden/>
    <w:rsid w:val="00611F06"/>
    <w:rPr>
      <w:color w:val="808080"/>
    </w:rPr>
  </w:style>
  <w:style w:type="paragraph" w:styleId="Header">
    <w:name w:val="header"/>
    <w:basedOn w:val="Normal"/>
    <w:link w:val="HeaderChar"/>
    <w:uiPriority w:val="99"/>
    <w:unhideWhenUsed/>
    <w:rsid w:val="000835FB"/>
    <w:pPr>
      <w:tabs>
        <w:tab w:val="center" w:pos="4680"/>
        <w:tab w:val="right" w:pos="9360"/>
      </w:tabs>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0835FB"/>
    <w:rPr>
      <w:rFonts w:eastAsiaTheme="minorEastAsia" w:cs="Times New Roman"/>
      <w:lang w:val="en-US"/>
    </w:rPr>
  </w:style>
  <w:style w:type="paragraph" w:styleId="Footer">
    <w:name w:val="footer"/>
    <w:basedOn w:val="Normal"/>
    <w:link w:val="FooterChar"/>
    <w:uiPriority w:val="99"/>
    <w:unhideWhenUsed/>
    <w:rsid w:val="00A82028"/>
    <w:pPr>
      <w:tabs>
        <w:tab w:val="center" w:pos="4513"/>
        <w:tab w:val="right" w:pos="9026"/>
      </w:tabs>
    </w:pPr>
  </w:style>
  <w:style w:type="character" w:customStyle="1" w:styleId="FooterChar">
    <w:name w:val="Footer Char"/>
    <w:basedOn w:val="DefaultParagraphFont"/>
    <w:link w:val="Footer"/>
    <w:uiPriority w:val="99"/>
    <w:rsid w:val="00A8202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3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BA"/>
    <w:rPr>
      <w:rFonts w:ascii="Segoe UI" w:eastAsia="Times New Roman" w:hAnsi="Segoe UI" w:cs="Segoe UI"/>
      <w:sz w:val="18"/>
      <w:szCs w:val="18"/>
    </w:rPr>
  </w:style>
  <w:style w:type="paragraph" w:styleId="Revision">
    <w:name w:val="Revision"/>
    <w:hidden/>
    <w:uiPriority w:val="99"/>
    <w:semiHidden/>
    <w:rsid w:val="00663ABA"/>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34B1C"/>
    <w:rPr>
      <w:sz w:val="16"/>
      <w:szCs w:val="16"/>
    </w:rPr>
  </w:style>
  <w:style w:type="paragraph" w:styleId="CommentText">
    <w:name w:val="annotation text"/>
    <w:basedOn w:val="Normal"/>
    <w:link w:val="CommentTextChar"/>
    <w:uiPriority w:val="99"/>
    <w:semiHidden/>
    <w:unhideWhenUsed/>
    <w:rsid w:val="00934B1C"/>
    <w:rPr>
      <w:sz w:val="20"/>
    </w:rPr>
  </w:style>
  <w:style w:type="character" w:customStyle="1" w:styleId="CommentTextChar">
    <w:name w:val="Comment Text Char"/>
    <w:basedOn w:val="DefaultParagraphFont"/>
    <w:link w:val="CommentText"/>
    <w:uiPriority w:val="99"/>
    <w:semiHidden/>
    <w:rsid w:val="00934B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B1C"/>
    <w:rPr>
      <w:b/>
      <w:bCs/>
    </w:rPr>
  </w:style>
  <w:style w:type="character" w:customStyle="1" w:styleId="CommentSubjectChar">
    <w:name w:val="Comment Subject Char"/>
    <w:basedOn w:val="CommentTextChar"/>
    <w:link w:val="CommentSubject"/>
    <w:uiPriority w:val="99"/>
    <w:semiHidden/>
    <w:rsid w:val="00934B1C"/>
    <w:rPr>
      <w:rFonts w:ascii="Times New Roman" w:eastAsia="Times New Roman" w:hAnsi="Times New Roman" w:cs="Times New Roman"/>
      <w:b/>
      <w:bCs/>
      <w:sz w:val="20"/>
      <w:szCs w:val="20"/>
    </w:rPr>
  </w:style>
  <w:style w:type="character" w:customStyle="1" w:styleId="Style1">
    <w:name w:val="Style1"/>
    <w:basedOn w:val="DefaultParagraphFont"/>
    <w:uiPriority w:val="1"/>
    <w:rsid w:val="00AC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 A c t i v e ! 6 5 6 3 4 2 8 . 1 < / d o c u m e n t i d >  
     < s e n d e r i d > E D W I N A . T U R N E R < / s e n d e r i d >  
     < s e n d e r e m a i l > E D W I N A . T U R N E R @ A N T H O N Y C O L L I N S . C O M < / s e n d e r e m a i l >  
     < l a s t m o d i f i e d > 2 0 2 0 - 0 2 - 2 4 T 1 1 : 5 5 : 0 0 . 0 0 0 0 0 0 0 + 0 0 : 0 0 < / l a s t m o d i f i e d >  
     < d a t a b a s e > A c t i v e < / d a t a b a s e >  
 < / 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4bedc-36a4-4d29-9ebb-9f85ae37d5ab">
      <Terms xmlns="http://schemas.microsoft.com/office/infopath/2007/PartnerControls"/>
    </lcf76f155ced4ddcb4097134ff3c332f>
    <TaxCatchAll xmlns="bd2f9774-fea6-4991-a844-4915b7a2177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93A86DD99B1A458E964C604C474958" ma:contentTypeVersion="18" ma:contentTypeDescription="Create a new document." ma:contentTypeScope="" ma:versionID="edcaead2a6c8ba7294ad9db6d6add7c6">
  <xsd:schema xmlns:xsd="http://www.w3.org/2001/XMLSchema" xmlns:xs="http://www.w3.org/2001/XMLSchema" xmlns:p="http://schemas.microsoft.com/office/2006/metadata/properties" xmlns:ns2="def4bedc-36a4-4d29-9ebb-9f85ae37d5ab" xmlns:ns3="bd2f9774-fea6-4991-a844-4915b7a2177b" targetNamespace="http://schemas.microsoft.com/office/2006/metadata/properties" ma:root="true" ma:fieldsID="49e2aae608ead24cb3904679556a36a7" ns2:_="" ns3:_="">
    <xsd:import namespace="def4bedc-36a4-4d29-9ebb-9f85ae37d5ab"/>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bedc-36a4-4d29-9ebb-9f85ae37d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ADDBF-8D5A-4499-8FB1-1799E5BB5A44}">
  <ds:schemaRefs>
    <ds:schemaRef ds:uri="http://schemas.microsoft.com/sharepoint/v3/contenttype/forms"/>
  </ds:schemaRefs>
</ds:datastoreItem>
</file>

<file path=customXml/itemProps2.xml><?xml version="1.0" encoding="utf-8"?>
<ds:datastoreItem xmlns:ds="http://schemas.openxmlformats.org/officeDocument/2006/customXml" ds:itemID="{2F21C7FE-3913-4694-A050-57793C230F8D}">
  <ds:schemaRefs>
    <ds:schemaRef ds:uri="http://schemas.openxmlformats.org/officeDocument/2006/bibliography"/>
  </ds:schemaRefs>
</ds:datastoreItem>
</file>

<file path=customXml/itemProps3.xml><?xml version="1.0" encoding="utf-8"?>
<ds:datastoreItem xmlns:ds="http://schemas.openxmlformats.org/officeDocument/2006/customXml" ds:itemID="{752005A9-8EB2-4AA3-AA97-3B69B397F89C}">
  <ds:schemaRefs>
    <ds:schemaRef ds:uri="http://www.imanage.com/work/xmlschema"/>
  </ds:schemaRefs>
</ds:datastoreItem>
</file>

<file path=customXml/itemProps4.xml><?xml version="1.0" encoding="utf-8"?>
<ds:datastoreItem xmlns:ds="http://schemas.openxmlformats.org/officeDocument/2006/customXml" ds:itemID="{83CC1C4E-37E4-46D2-B250-21C9759A3506}">
  <ds:schemaRefs>
    <ds:schemaRef ds:uri="http://schemas.microsoft.com/office/2006/metadata/properties"/>
    <ds:schemaRef ds:uri="http://schemas.microsoft.com/office/infopath/2007/PartnerControls"/>
    <ds:schemaRef ds:uri="def4bedc-36a4-4d29-9ebb-9f85ae37d5ab"/>
    <ds:schemaRef ds:uri="bd2f9774-fea6-4991-a844-4915b7a2177b"/>
  </ds:schemaRefs>
</ds:datastoreItem>
</file>

<file path=customXml/itemProps5.xml><?xml version="1.0" encoding="utf-8"?>
<ds:datastoreItem xmlns:ds="http://schemas.openxmlformats.org/officeDocument/2006/customXml" ds:itemID="{EA6B8E05-92E9-4D5D-9CF1-B2733005A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bedc-36a4-4d29-9ebb-9f85ae37d5ab"/>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Treavis</dc:creator>
  <cp:keywords/>
  <dc:description/>
  <cp:lastModifiedBy>Doral Hayes</cp:lastModifiedBy>
  <cp:revision>2</cp:revision>
  <dcterms:created xsi:type="dcterms:W3CDTF">2024-05-09T13:48:00Z</dcterms:created>
  <dcterms:modified xsi:type="dcterms:W3CDTF">2024-05-09T13:48:00Z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0x0101005893A86DD99B1A458E964C604C474958</vt:lpwstr>
  </property>
  <property fmtid="{D5CDD505-2E9C-101B-9397-08002B2CF9AE}" pid="3" name="iManageFooter">
    <vt:lpwstr>6563428-1</vt:lpwstr>
  </property>
  <property fmtid="{D5CDD505-2E9C-101B-9397-08002B2CF9AE}" pid="4" name="MediaServiceImageTags">
    <vt:lpwstr/>
  </property>
</Properties>
</file>