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5FDE2" w14:textId="77777777" w:rsidR="00201368" w:rsidRPr="00201368" w:rsidRDefault="00201368" w:rsidP="00201368">
      <w:pPr>
        <w:jc w:val="left"/>
        <w:rPr>
          <w:rFonts w:cs="Arial"/>
          <w:sz w:val="45"/>
          <w:szCs w:val="45"/>
          <w:lang w:eastAsia="en-GB"/>
        </w:rPr>
      </w:pPr>
      <w:r w:rsidRPr="00201368">
        <w:rPr>
          <w:rFonts w:cs="Arial"/>
          <w:sz w:val="45"/>
          <w:szCs w:val="45"/>
          <w:lang w:eastAsia="en-GB"/>
        </w:rPr>
        <w:t xml:space="preserve">BUC Guideline Leaflet </w:t>
      </w:r>
    </w:p>
    <w:p w14:paraId="4E199ADF" w14:textId="77777777" w:rsidR="00201368" w:rsidRDefault="00201368" w:rsidP="00201368">
      <w:pPr>
        <w:jc w:val="left"/>
        <w:rPr>
          <w:rFonts w:cs="Arial"/>
          <w:sz w:val="45"/>
          <w:szCs w:val="45"/>
          <w:lang w:eastAsia="en-GB"/>
        </w:rPr>
      </w:pPr>
    </w:p>
    <w:p w14:paraId="475739B3" w14:textId="77777777" w:rsidR="00201368" w:rsidRPr="00201368" w:rsidRDefault="00201368" w:rsidP="00201368">
      <w:pPr>
        <w:jc w:val="left"/>
        <w:rPr>
          <w:rFonts w:cs="Arial"/>
          <w:sz w:val="45"/>
          <w:szCs w:val="45"/>
          <w:lang w:eastAsia="en-GB"/>
        </w:rPr>
      </w:pPr>
      <w:r w:rsidRPr="00201368">
        <w:rPr>
          <w:rFonts w:cs="Arial"/>
          <w:sz w:val="45"/>
          <w:szCs w:val="45"/>
          <w:lang w:eastAsia="en-GB"/>
        </w:rPr>
        <w:t>L05: Ecumenical Sharing Agreements</w:t>
      </w:r>
    </w:p>
    <w:p w14:paraId="784D55F3" w14:textId="77777777" w:rsidR="00201368" w:rsidRDefault="00201368" w:rsidP="00201368">
      <w:pPr>
        <w:jc w:val="left"/>
        <w:rPr>
          <w:rFonts w:cs="Arial"/>
          <w:sz w:val="28"/>
          <w:szCs w:val="28"/>
          <w:lang w:eastAsia="en-GB"/>
        </w:rPr>
      </w:pPr>
    </w:p>
    <w:p w14:paraId="49E747E2" w14:textId="77777777" w:rsidR="00201368" w:rsidRDefault="00201368" w:rsidP="00201368">
      <w:pPr>
        <w:jc w:val="left"/>
        <w:rPr>
          <w:rFonts w:cs="Arial"/>
          <w:sz w:val="28"/>
          <w:szCs w:val="28"/>
          <w:lang w:eastAsia="en-GB"/>
        </w:rPr>
      </w:pPr>
    </w:p>
    <w:p w14:paraId="48BD85A3" w14:textId="77777777" w:rsidR="00201368" w:rsidRDefault="00201368" w:rsidP="00201368">
      <w:pPr>
        <w:jc w:val="left"/>
        <w:rPr>
          <w:rFonts w:cs="Arial"/>
          <w:sz w:val="28"/>
          <w:szCs w:val="28"/>
          <w:lang w:eastAsia="en-GB"/>
        </w:rPr>
      </w:pPr>
      <w:r w:rsidRPr="00201368">
        <w:rPr>
          <w:rFonts w:cs="Arial"/>
          <w:sz w:val="28"/>
          <w:szCs w:val="28"/>
          <w:lang w:eastAsia="en-GB"/>
        </w:rPr>
        <w:t xml:space="preserve">This leaflet applies to Baptist churches that are involved in Local </w:t>
      </w:r>
      <w:r>
        <w:rPr>
          <w:rFonts w:cs="Arial"/>
          <w:sz w:val="28"/>
          <w:szCs w:val="28"/>
          <w:lang w:eastAsia="en-GB"/>
        </w:rPr>
        <w:t>E</w:t>
      </w:r>
      <w:r w:rsidRPr="00201368">
        <w:rPr>
          <w:rFonts w:cs="Arial"/>
          <w:sz w:val="28"/>
          <w:szCs w:val="28"/>
          <w:lang w:eastAsia="en-GB"/>
        </w:rPr>
        <w:t>cumenical Partnerships (LEPs) where there is shared use of church buildings between different denominations</w:t>
      </w:r>
      <w:r>
        <w:rPr>
          <w:rFonts w:cs="Arial"/>
          <w:sz w:val="28"/>
          <w:szCs w:val="28"/>
          <w:lang w:eastAsia="en-GB"/>
        </w:rPr>
        <w:t>.</w:t>
      </w:r>
    </w:p>
    <w:p w14:paraId="29BCA492" w14:textId="77777777" w:rsidR="00201368" w:rsidRDefault="00201368" w:rsidP="00201368">
      <w:pPr>
        <w:jc w:val="left"/>
        <w:rPr>
          <w:rFonts w:cs="Arial"/>
          <w:sz w:val="28"/>
          <w:szCs w:val="28"/>
          <w:lang w:eastAsia="en-GB"/>
        </w:rPr>
      </w:pPr>
    </w:p>
    <w:p w14:paraId="45022D29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The up to date version of this document is on the website of the Baptist Union of Great Britain.</w:t>
      </w:r>
    </w:p>
    <w:p w14:paraId="7F8B599A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1FF975BD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Link to the document: </w:t>
      </w:r>
      <w:bookmarkStart w:id="0" w:name="_GoBack"/>
      <w:r>
        <w:rPr>
          <w:rFonts w:cs="Arial"/>
          <w:sz w:val="24"/>
          <w:szCs w:val="24"/>
          <w:lang w:eastAsia="en-GB"/>
        </w:rPr>
        <w:fldChar w:fldCharType="begin"/>
      </w:r>
      <w:r>
        <w:rPr>
          <w:rFonts w:cs="Arial"/>
          <w:sz w:val="24"/>
          <w:szCs w:val="24"/>
          <w:lang w:eastAsia="en-GB"/>
        </w:rPr>
        <w:instrText xml:space="preserve"> HYPERLINK "</w:instrText>
      </w:r>
      <w:r w:rsidRPr="00201368">
        <w:rPr>
          <w:rFonts w:cs="Arial"/>
          <w:sz w:val="24"/>
          <w:szCs w:val="24"/>
          <w:lang w:eastAsia="en-GB"/>
        </w:rPr>
        <w:instrText>http://www.baptist.org.uk/Publisher/File.aspx?ID=111321&amp;view=download</w:instrText>
      </w:r>
      <w:r>
        <w:rPr>
          <w:rFonts w:cs="Arial"/>
          <w:sz w:val="24"/>
          <w:szCs w:val="24"/>
          <w:lang w:eastAsia="en-GB"/>
        </w:rPr>
        <w:instrText xml:space="preserve">" </w:instrText>
      </w:r>
      <w:r>
        <w:rPr>
          <w:rFonts w:cs="Arial"/>
          <w:sz w:val="24"/>
          <w:szCs w:val="24"/>
          <w:lang w:eastAsia="en-GB"/>
        </w:rPr>
        <w:fldChar w:fldCharType="separate"/>
      </w:r>
      <w:r w:rsidRPr="00400F01">
        <w:rPr>
          <w:rStyle w:val="Hyperlink"/>
          <w:rFonts w:cs="Arial"/>
          <w:sz w:val="24"/>
          <w:szCs w:val="24"/>
          <w:lang w:eastAsia="en-GB"/>
        </w:rPr>
        <w:t>http://www.baptist.org.uk/Publisher/File.aspx?ID=111321&amp;view=download</w:t>
      </w:r>
      <w:r>
        <w:rPr>
          <w:rFonts w:cs="Arial"/>
          <w:sz w:val="24"/>
          <w:szCs w:val="24"/>
          <w:lang w:eastAsia="en-GB"/>
        </w:rPr>
        <w:fldChar w:fldCharType="end"/>
      </w:r>
      <w:bookmarkEnd w:id="0"/>
    </w:p>
    <w:p w14:paraId="402692D3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22DB8737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Link to the page on which it is hosted: </w:t>
      </w:r>
      <w:hyperlink r:id="rId8" w:history="1">
        <w:r w:rsidRPr="00400F01">
          <w:rPr>
            <w:rStyle w:val="Hyperlink"/>
            <w:rFonts w:cs="Arial"/>
            <w:sz w:val="24"/>
            <w:szCs w:val="24"/>
            <w:lang w:eastAsia="en-GB"/>
          </w:rPr>
          <w:t>http://www.baptist.org.uk/Articles/368685/BUC_Guideline_Leaflet.aspx</w:t>
        </w:r>
      </w:hyperlink>
    </w:p>
    <w:p w14:paraId="5ADF054C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38DB16EB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If the leaflet has disappeared, please contact the Baptist Union’s </w:t>
      </w:r>
      <w:hyperlink r:id="rId9" w:history="1">
        <w:r w:rsidRPr="00201368">
          <w:rPr>
            <w:rStyle w:val="Hyperlink"/>
            <w:rFonts w:cs="Arial"/>
            <w:sz w:val="24"/>
            <w:szCs w:val="24"/>
            <w:lang w:eastAsia="en-GB"/>
          </w:rPr>
          <w:t>National Ecumenical Officer</w:t>
        </w:r>
      </w:hyperlink>
      <w:r>
        <w:rPr>
          <w:rFonts w:cs="Arial"/>
          <w:sz w:val="24"/>
          <w:szCs w:val="24"/>
          <w:lang w:eastAsia="en-GB"/>
        </w:rPr>
        <w:t>.</w:t>
      </w:r>
    </w:p>
    <w:p w14:paraId="480AF4D6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675F89CF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5736C2C2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6ADA7047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591251E5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2EDCB302" w14:textId="77777777" w:rsid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</w:p>
    <w:p w14:paraId="63CC0E05" w14:textId="77777777" w:rsidR="00201368" w:rsidRPr="00201368" w:rsidRDefault="00201368" w:rsidP="00201368">
      <w:pPr>
        <w:jc w:val="left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29 October 2014</w:t>
      </w:r>
    </w:p>
    <w:p w14:paraId="2642BBCC" w14:textId="77777777" w:rsidR="000728C5" w:rsidRDefault="000728C5"/>
    <w:sectPr w:rsidR="000728C5" w:rsidSect="00CD4B22">
      <w:pgSz w:w="11909" w:h="16834" w:code="9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918"/>
    <w:multiLevelType w:val="singleLevel"/>
    <w:tmpl w:val="E4E82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63934027"/>
    <w:multiLevelType w:val="multilevel"/>
    <w:tmpl w:val="CD60605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7FE545A"/>
    <w:multiLevelType w:val="multilevel"/>
    <w:tmpl w:val="A282D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DB34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68"/>
    <w:rsid w:val="00030E03"/>
    <w:rsid w:val="0003259B"/>
    <w:rsid w:val="000358A1"/>
    <w:rsid w:val="0005112B"/>
    <w:rsid w:val="000728C5"/>
    <w:rsid w:val="000B0CC7"/>
    <w:rsid w:val="000B750D"/>
    <w:rsid w:val="000E172C"/>
    <w:rsid w:val="000E17B5"/>
    <w:rsid w:val="001163CF"/>
    <w:rsid w:val="00141D92"/>
    <w:rsid w:val="00195BC8"/>
    <w:rsid w:val="001B3223"/>
    <w:rsid w:val="001B5DC1"/>
    <w:rsid w:val="001F326D"/>
    <w:rsid w:val="00201368"/>
    <w:rsid w:val="0022031B"/>
    <w:rsid w:val="00233D35"/>
    <w:rsid w:val="002474E9"/>
    <w:rsid w:val="00250B82"/>
    <w:rsid w:val="002563B8"/>
    <w:rsid w:val="00276054"/>
    <w:rsid w:val="00284A2E"/>
    <w:rsid w:val="002A0B82"/>
    <w:rsid w:val="002D129A"/>
    <w:rsid w:val="003065A5"/>
    <w:rsid w:val="003B62B5"/>
    <w:rsid w:val="00466B91"/>
    <w:rsid w:val="004903F9"/>
    <w:rsid w:val="004D3972"/>
    <w:rsid w:val="004F58C9"/>
    <w:rsid w:val="005102A8"/>
    <w:rsid w:val="00587A8D"/>
    <w:rsid w:val="005F6D51"/>
    <w:rsid w:val="00641735"/>
    <w:rsid w:val="00674A36"/>
    <w:rsid w:val="00674C18"/>
    <w:rsid w:val="006C7567"/>
    <w:rsid w:val="00737789"/>
    <w:rsid w:val="00796A34"/>
    <w:rsid w:val="00797C75"/>
    <w:rsid w:val="00807CEC"/>
    <w:rsid w:val="0083030B"/>
    <w:rsid w:val="008F1153"/>
    <w:rsid w:val="009F3087"/>
    <w:rsid w:val="00A04221"/>
    <w:rsid w:val="00A37A2F"/>
    <w:rsid w:val="00A410E7"/>
    <w:rsid w:val="00A61FAB"/>
    <w:rsid w:val="00A629AF"/>
    <w:rsid w:val="00A74F90"/>
    <w:rsid w:val="00AB7C75"/>
    <w:rsid w:val="00B05F03"/>
    <w:rsid w:val="00B23BD2"/>
    <w:rsid w:val="00BA11EF"/>
    <w:rsid w:val="00BC47C9"/>
    <w:rsid w:val="00BF3BB4"/>
    <w:rsid w:val="00C25D27"/>
    <w:rsid w:val="00C73190"/>
    <w:rsid w:val="00CB396B"/>
    <w:rsid w:val="00CD0B4A"/>
    <w:rsid w:val="00CD4B22"/>
    <w:rsid w:val="00CF3839"/>
    <w:rsid w:val="00D561F3"/>
    <w:rsid w:val="00D85E43"/>
    <w:rsid w:val="00DA0B54"/>
    <w:rsid w:val="00DD7F03"/>
    <w:rsid w:val="00E61408"/>
    <w:rsid w:val="00E87835"/>
    <w:rsid w:val="00EC155C"/>
    <w:rsid w:val="00F040E8"/>
    <w:rsid w:val="00F366C1"/>
    <w:rsid w:val="00F544A1"/>
    <w:rsid w:val="00FD1C57"/>
    <w:rsid w:val="00FD4A3A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EDE93"/>
  <w15:chartTrackingRefBased/>
  <w15:docId w15:val="{D0EF0C96-EEDD-46B0-997C-2075254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22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D4B22"/>
    <w:pPr>
      <w:widowControl w:val="0"/>
      <w:tabs>
        <w:tab w:val="left" w:pos="1008"/>
        <w:tab w:val="left" w:pos="5760"/>
      </w:tabs>
      <w:spacing w:before="120"/>
      <w:ind w:firstLine="720"/>
    </w:pPr>
    <w:rPr>
      <w:snapToGrid w:val="0"/>
      <w:sz w:val="24"/>
    </w:rPr>
  </w:style>
  <w:style w:type="paragraph" w:styleId="EnvelopeAddress">
    <w:name w:val="envelope address"/>
    <w:basedOn w:val="Normal"/>
    <w:rsid w:val="00CD4B2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CD4B22"/>
    <w:rPr>
      <w:rFonts w:cs="Arial"/>
      <w:sz w:val="16"/>
    </w:rPr>
  </w:style>
  <w:style w:type="paragraph" w:styleId="BodyText">
    <w:name w:val="Body Text"/>
    <w:rsid w:val="00CD4B22"/>
    <w:pPr>
      <w:jc w:val="both"/>
    </w:pPr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nhideWhenUsed/>
    <w:rsid w:val="00201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.org.uk/Articles/368685/BUC_Guideline_Leafle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te.org.uk/Groups/234723/Home/About/Ecumenical_Officers/National/Natio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36EF0112B26489F646BBB9CE71225" ma:contentTypeVersion="0" ma:contentTypeDescription="Create a new document." ma:contentTypeScope="" ma:versionID="9f9bed2bb2d6feb86899af4dc29448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8FD27-5841-41E4-81E6-44981833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B496A-0A73-42A7-A7F3-2B0D2A60D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087D7-45ED-45C6-9FD9-CAAAC5F39CD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Bond</dc:creator>
  <cp:keywords/>
  <dc:description/>
  <cp:lastModifiedBy>Jenny Bond</cp:lastModifiedBy>
  <cp:revision>1</cp:revision>
  <dcterms:created xsi:type="dcterms:W3CDTF">2014-10-29T12:04:00Z</dcterms:created>
  <dcterms:modified xsi:type="dcterms:W3CDTF">2014-10-29T12:11:00Z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0x010100E2136EF0112B26489F646BBB9CE71225</vt:lpwstr>
  </property>
</Properties>
</file>