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69E0" w14:textId="77777777" w:rsidR="00C75A55" w:rsidRPr="00E76A83" w:rsidRDefault="00E657F0" w:rsidP="00E310CA">
      <w:pPr>
        <w:tabs>
          <w:tab w:val="left" w:pos="-1440"/>
          <w:tab w:val="left" w:pos="-720"/>
          <w:tab w:val="left" w:pos="0"/>
          <w:tab w:val="left" w:pos="432"/>
        </w:tabs>
        <w:jc w:val="center"/>
        <w:rPr>
          <w:rFonts w:ascii="Slimbach" w:hAnsi="Slimbach"/>
          <w:b/>
          <w:sz w:val="20"/>
          <w:szCs w:val="20"/>
          <w:lang w:val="en-GB"/>
        </w:rPr>
      </w:pPr>
      <w:r w:rsidRPr="00E76A83">
        <w:rPr>
          <w:rFonts w:ascii="Arial" w:hAnsi="Arial" w:cs="Arial"/>
          <w:b/>
          <w:sz w:val="22"/>
          <w:szCs w:val="22"/>
          <w:lang w:val="en-GB"/>
        </w:rPr>
        <w:t>C</w:t>
      </w:r>
      <w:r w:rsidR="00C75A55" w:rsidRPr="00E76A83">
        <w:rPr>
          <w:rFonts w:ascii="Arial" w:hAnsi="Arial" w:cs="Arial"/>
          <w:b/>
          <w:sz w:val="22"/>
          <w:szCs w:val="22"/>
          <w:lang w:val="en-GB"/>
        </w:rPr>
        <w:t>hurches Together in All Lincolnshire</w:t>
      </w:r>
    </w:p>
    <w:p w14:paraId="658E7264" w14:textId="77777777" w:rsidR="00627DD6" w:rsidRPr="00E76A83" w:rsidRDefault="00293440" w:rsidP="00C75A55">
      <w:pPr>
        <w:tabs>
          <w:tab w:val="left" w:pos="-1440"/>
          <w:tab w:val="left" w:pos="-720"/>
          <w:tab w:val="left" w:pos="0"/>
          <w:tab w:val="left" w:pos="432"/>
        </w:tabs>
        <w:jc w:val="center"/>
        <w:rPr>
          <w:rFonts w:ascii="Arial" w:hAnsi="Arial" w:cs="Arial"/>
          <w:b/>
          <w:sz w:val="22"/>
          <w:szCs w:val="22"/>
          <w:lang w:val="en-GB"/>
        </w:rPr>
      </w:pPr>
      <w:r w:rsidRPr="00E76A83">
        <w:rPr>
          <w:rFonts w:ascii="Arial" w:hAnsi="Arial" w:cs="Arial"/>
          <w:b/>
          <w:sz w:val="22"/>
          <w:szCs w:val="22"/>
          <w:lang w:val="en-GB"/>
        </w:rPr>
        <w:t>Background Information</w:t>
      </w:r>
    </w:p>
    <w:p w14:paraId="24C75320" w14:textId="77777777" w:rsidR="005223BB" w:rsidRPr="00E76A83" w:rsidRDefault="005223BB" w:rsidP="00C75A55">
      <w:pPr>
        <w:rPr>
          <w:rFonts w:ascii="Arial" w:hAnsi="Arial" w:cs="Arial"/>
          <w:b/>
          <w:sz w:val="22"/>
          <w:szCs w:val="22"/>
          <w:lang w:val="en-GB"/>
        </w:rPr>
      </w:pPr>
    </w:p>
    <w:p w14:paraId="0DCCC294" w14:textId="77777777" w:rsidR="003E5E2D" w:rsidRPr="00E76A83" w:rsidRDefault="003E5E2D" w:rsidP="00C75A55">
      <w:pPr>
        <w:rPr>
          <w:rFonts w:ascii="Arial" w:hAnsi="Arial" w:cs="Arial"/>
          <w:b/>
          <w:sz w:val="22"/>
          <w:szCs w:val="22"/>
          <w:lang w:val="en-GB"/>
        </w:rPr>
      </w:pPr>
    </w:p>
    <w:p w14:paraId="035153FA" w14:textId="77777777" w:rsidR="00C75A55" w:rsidRPr="00E76A83" w:rsidRDefault="00C75A55" w:rsidP="00C75A55">
      <w:pPr>
        <w:rPr>
          <w:rFonts w:ascii="Arial" w:hAnsi="Arial" w:cs="Arial"/>
          <w:sz w:val="22"/>
          <w:szCs w:val="22"/>
          <w:lang w:val="en-GB"/>
        </w:rPr>
      </w:pPr>
      <w:r w:rsidRPr="00E76A83">
        <w:rPr>
          <w:rFonts w:ascii="Arial" w:hAnsi="Arial" w:cs="Arial"/>
          <w:b/>
          <w:sz w:val="22"/>
          <w:szCs w:val="22"/>
          <w:lang w:val="en-GB"/>
        </w:rPr>
        <w:t xml:space="preserve">Churches Together in All Lincolnshire </w:t>
      </w:r>
      <w:r w:rsidRPr="00E76A83">
        <w:rPr>
          <w:rFonts w:ascii="Arial" w:hAnsi="Arial" w:cs="Arial"/>
          <w:sz w:val="22"/>
          <w:szCs w:val="22"/>
          <w:lang w:val="en-GB"/>
        </w:rPr>
        <w:t>(CTAL)</w:t>
      </w:r>
      <w:r w:rsidR="004302FF">
        <w:rPr>
          <w:rFonts w:ascii="Arial" w:hAnsi="Arial" w:cs="Arial"/>
          <w:sz w:val="22"/>
          <w:szCs w:val="22"/>
          <w:lang w:val="en-GB"/>
        </w:rPr>
        <w:t xml:space="preserve"> is a Charitable Incorporated Organisation, (CIO) that</w:t>
      </w:r>
      <w:r w:rsidRPr="00E76A83">
        <w:rPr>
          <w:rFonts w:ascii="Arial" w:hAnsi="Arial" w:cs="Arial"/>
          <w:sz w:val="22"/>
          <w:szCs w:val="22"/>
          <w:lang w:val="en-GB"/>
        </w:rPr>
        <w:t xml:space="preserve"> draws together eight denominations or networks of churches (Church of England, Roman Catholic, Methodist, Baptist, United Reformed Church, Salvation Army, Religious Society of </w:t>
      </w:r>
      <w:proofErr w:type="gramStart"/>
      <w:r w:rsidRPr="00E76A83">
        <w:rPr>
          <w:rFonts w:ascii="Arial" w:hAnsi="Arial" w:cs="Arial"/>
          <w:sz w:val="22"/>
          <w:szCs w:val="22"/>
          <w:lang w:val="en-GB"/>
        </w:rPr>
        <w:t>Friends</w:t>
      </w:r>
      <w:proofErr w:type="gramEnd"/>
      <w:r w:rsidRPr="00E76A83">
        <w:rPr>
          <w:rFonts w:ascii="Arial" w:hAnsi="Arial" w:cs="Arial"/>
          <w:sz w:val="22"/>
          <w:szCs w:val="22"/>
          <w:lang w:val="en-GB"/>
        </w:rPr>
        <w:t xml:space="preserve"> and the Ground Level Network) throughout Lincolnshire, North Lincolnshire and North East Lincolnshire.</w:t>
      </w:r>
    </w:p>
    <w:p w14:paraId="620F57BD" w14:textId="77777777" w:rsidR="00C75A55" w:rsidRPr="00E76A83" w:rsidRDefault="00C75A55" w:rsidP="00C75A55">
      <w:pPr>
        <w:rPr>
          <w:rFonts w:ascii="Arial" w:hAnsi="Arial" w:cs="Arial"/>
          <w:sz w:val="22"/>
          <w:szCs w:val="22"/>
          <w:lang w:val="en-GB"/>
        </w:rPr>
      </w:pPr>
    </w:p>
    <w:p w14:paraId="01A5D72A" w14:textId="77777777" w:rsidR="00632EB3" w:rsidRPr="00E76A83" w:rsidRDefault="00632EB3" w:rsidP="00632EB3">
      <w:pPr>
        <w:rPr>
          <w:rFonts w:ascii="Arial" w:hAnsi="Arial" w:cs="Arial"/>
          <w:sz w:val="22"/>
          <w:szCs w:val="22"/>
          <w:lang w:val="en-GB"/>
        </w:rPr>
      </w:pPr>
      <w:r w:rsidRPr="00E76A83">
        <w:rPr>
          <w:rFonts w:ascii="Arial" w:hAnsi="Arial" w:cs="Arial"/>
          <w:sz w:val="22"/>
          <w:szCs w:val="22"/>
          <w:lang w:val="en-GB"/>
        </w:rPr>
        <w:t>There is a focus on mission in the county and openness for this to be ecumenical wherever possible</w:t>
      </w:r>
      <w:r w:rsidRPr="006B7D9A">
        <w:rPr>
          <w:rFonts w:ascii="Arial" w:hAnsi="Arial" w:cs="Arial"/>
          <w:sz w:val="22"/>
          <w:szCs w:val="22"/>
          <w:lang w:val="en-GB"/>
        </w:rPr>
        <w:t xml:space="preserve">.  </w:t>
      </w:r>
      <w:r w:rsidR="004302FF">
        <w:rPr>
          <w:rFonts w:ascii="Arial" w:hAnsi="Arial" w:cs="Arial"/>
          <w:sz w:val="22"/>
          <w:szCs w:val="22"/>
          <w:lang w:val="en-GB"/>
        </w:rPr>
        <w:t xml:space="preserve">Examples of this </w:t>
      </w:r>
      <w:proofErr w:type="gramStart"/>
      <w:r w:rsidR="004302FF">
        <w:rPr>
          <w:rFonts w:ascii="Arial" w:hAnsi="Arial" w:cs="Arial"/>
          <w:sz w:val="22"/>
          <w:szCs w:val="22"/>
          <w:lang w:val="en-GB"/>
        </w:rPr>
        <w:t>include;</w:t>
      </w:r>
      <w:proofErr w:type="gramEnd"/>
      <w:r w:rsidR="004302FF">
        <w:rPr>
          <w:rFonts w:ascii="Arial" w:hAnsi="Arial" w:cs="Arial"/>
          <w:sz w:val="22"/>
          <w:szCs w:val="22"/>
          <w:lang w:val="en-GB"/>
        </w:rPr>
        <w:t xml:space="preserve"> a</w:t>
      </w:r>
      <w:r w:rsidRPr="006B7D9A">
        <w:rPr>
          <w:rFonts w:ascii="Arial" w:hAnsi="Arial" w:cs="Arial"/>
          <w:sz w:val="22"/>
          <w:szCs w:val="22"/>
          <w:lang w:val="en-GB"/>
        </w:rPr>
        <w:t xml:space="preserve"> local</w:t>
      </w:r>
      <w:r w:rsidRPr="00E76A83">
        <w:rPr>
          <w:rFonts w:ascii="Arial" w:hAnsi="Arial" w:cs="Arial"/>
          <w:sz w:val="22"/>
          <w:szCs w:val="22"/>
          <w:lang w:val="en-GB"/>
        </w:rPr>
        <w:t xml:space="preserve"> Fresh Expressions </w:t>
      </w:r>
      <w:r w:rsidR="00817764" w:rsidRPr="00E76A83">
        <w:rPr>
          <w:rFonts w:ascii="Arial" w:hAnsi="Arial" w:cs="Arial"/>
          <w:sz w:val="22"/>
          <w:szCs w:val="22"/>
          <w:lang w:val="en-GB"/>
        </w:rPr>
        <w:t>Area Strategy Team (FEAST)</w:t>
      </w:r>
      <w:r w:rsidR="004302FF">
        <w:rPr>
          <w:rFonts w:ascii="Arial" w:hAnsi="Arial" w:cs="Arial"/>
          <w:sz w:val="22"/>
          <w:szCs w:val="22"/>
          <w:lang w:val="en-GB"/>
        </w:rPr>
        <w:t xml:space="preserve">, the </w:t>
      </w:r>
      <w:r w:rsidR="004302FF" w:rsidRPr="004302FF">
        <w:rPr>
          <w:rFonts w:ascii="Arial" w:hAnsi="Arial" w:cs="Arial"/>
          <w:sz w:val="22"/>
          <w:szCs w:val="22"/>
          <w:lang w:val="en-GB"/>
        </w:rPr>
        <w:t>Lincolnshire Pioneer Network</w:t>
      </w:r>
      <w:r w:rsidRPr="00E76A83">
        <w:rPr>
          <w:rFonts w:ascii="Arial" w:hAnsi="Arial" w:cs="Arial"/>
          <w:sz w:val="22"/>
          <w:szCs w:val="22"/>
          <w:lang w:val="en-GB"/>
        </w:rPr>
        <w:t xml:space="preserve"> </w:t>
      </w:r>
      <w:r w:rsidR="004302FF">
        <w:rPr>
          <w:rFonts w:ascii="Arial" w:hAnsi="Arial" w:cs="Arial"/>
          <w:sz w:val="22"/>
          <w:szCs w:val="22"/>
          <w:lang w:val="en-GB"/>
        </w:rPr>
        <w:t xml:space="preserve">and the </w:t>
      </w:r>
      <w:r w:rsidR="004302FF" w:rsidRPr="006B7D9A">
        <w:rPr>
          <w:rFonts w:ascii="Arial" w:hAnsi="Arial" w:cs="Arial"/>
          <w:sz w:val="22"/>
          <w:szCs w:val="22"/>
          <w:lang w:val="en-GB"/>
        </w:rPr>
        <w:t xml:space="preserve">Emergency Faith Responders </w:t>
      </w:r>
      <w:r w:rsidR="004302FF">
        <w:rPr>
          <w:rFonts w:ascii="Arial" w:hAnsi="Arial" w:cs="Arial"/>
          <w:sz w:val="22"/>
          <w:szCs w:val="22"/>
          <w:lang w:val="en-GB"/>
        </w:rPr>
        <w:t>initiative.</w:t>
      </w:r>
    </w:p>
    <w:p w14:paraId="523C2725" w14:textId="77777777" w:rsidR="00632EB3" w:rsidRPr="00E76A83" w:rsidRDefault="00632EB3" w:rsidP="00632EB3">
      <w:pPr>
        <w:rPr>
          <w:rFonts w:ascii="Arial" w:hAnsi="Arial" w:cs="Arial"/>
          <w:sz w:val="22"/>
          <w:szCs w:val="22"/>
          <w:lang w:val="en-GB"/>
        </w:rPr>
      </w:pPr>
    </w:p>
    <w:p w14:paraId="68B69BD2" w14:textId="77777777" w:rsidR="003C63E2" w:rsidRPr="00E76A83" w:rsidRDefault="003C63E2" w:rsidP="00632EB3">
      <w:pPr>
        <w:rPr>
          <w:rFonts w:ascii="Arial" w:hAnsi="Arial" w:cs="Arial"/>
          <w:sz w:val="22"/>
          <w:szCs w:val="22"/>
          <w:lang w:val="en-GB"/>
        </w:rPr>
      </w:pPr>
      <w:r w:rsidRPr="00E76A83">
        <w:rPr>
          <w:rFonts w:ascii="Arial" w:hAnsi="Arial" w:cs="Arial"/>
          <w:sz w:val="22"/>
          <w:szCs w:val="22"/>
          <w:lang w:val="en-GB"/>
        </w:rPr>
        <w:t xml:space="preserve">Churches Together in All Lincolnshire is committed to </w:t>
      </w:r>
      <w:r w:rsidR="00235D19" w:rsidRPr="00E76A83">
        <w:rPr>
          <w:rFonts w:ascii="Arial" w:hAnsi="Arial" w:cs="Arial"/>
          <w:sz w:val="22"/>
          <w:szCs w:val="22"/>
          <w:lang w:val="en-GB"/>
        </w:rPr>
        <w:t>m</w:t>
      </w:r>
      <w:r w:rsidRPr="00E76A83">
        <w:rPr>
          <w:rFonts w:ascii="Arial" w:hAnsi="Arial" w:cs="Arial"/>
          <w:sz w:val="22"/>
          <w:szCs w:val="22"/>
          <w:lang w:val="en-GB"/>
        </w:rPr>
        <w:t>aximising mission through partnership in Lincolnshire.</w:t>
      </w:r>
    </w:p>
    <w:p w14:paraId="4084A360" w14:textId="77777777" w:rsidR="00235D19" w:rsidRPr="00E76A83" w:rsidRDefault="00235D19" w:rsidP="00235D19">
      <w:pPr>
        <w:rPr>
          <w:rFonts w:ascii="Arial" w:hAnsi="Arial" w:cs="Arial"/>
          <w:sz w:val="22"/>
          <w:szCs w:val="22"/>
          <w:lang w:val="en-GB"/>
        </w:rPr>
      </w:pPr>
    </w:p>
    <w:p w14:paraId="3B7C7CC8" w14:textId="77777777" w:rsidR="003C63E2" w:rsidRPr="00E76A83" w:rsidRDefault="003C63E2" w:rsidP="00235D19">
      <w:pPr>
        <w:ind w:left="426" w:hanging="426"/>
        <w:rPr>
          <w:rFonts w:ascii="Arial" w:hAnsi="Arial" w:cs="Arial"/>
          <w:sz w:val="22"/>
          <w:szCs w:val="22"/>
          <w:lang w:val="en-GB"/>
        </w:rPr>
      </w:pPr>
      <w:r w:rsidRPr="00E76A83">
        <w:rPr>
          <w:rFonts w:ascii="Arial" w:hAnsi="Arial" w:cs="Arial"/>
          <w:sz w:val="22"/>
          <w:szCs w:val="22"/>
          <w:lang w:val="en-GB"/>
        </w:rPr>
        <w:t xml:space="preserve">The key areas </w:t>
      </w:r>
      <w:r w:rsidR="00235D19" w:rsidRPr="00E76A83">
        <w:rPr>
          <w:rFonts w:ascii="Arial" w:hAnsi="Arial" w:cs="Arial"/>
          <w:sz w:val="22"/>
          <w:szCs w:val="22"/>
          <w:lang w:val="en-GB"/>
        </w:rPr>
        <w:t>are</w:t>
      </w:r>
      <w:r w:rsidRPr="00E76A83">
        <w:rPr>
          <w:rFonts w:ascii="Arial" w:hAnsi="Arial" w:cs="Arial"/>
          <w:sz w:val="22"/>
          <w:szCs w:val="22"/>
          <w:lang w:val="en-GB"/>
        </w:rPr>
        <w:t>:</w:t>
      </w:r>
    </w:p>
    <w:p w14:paraId="31CBD581" w14:textId="77777777" w:rsidR="003C63E2" w:rsidRPr="00E76A83" w:rsidRDefault="003C63E2" w:rsidP="004302FF">
      <w:pPr>
        <w:numPr>
          <w:ilvl w:val="0"/>
          <w:numId w:val="11"/>
        </w:numPr>
        <w:ind w:left="709" w:hanging="425"/>
        <w:rPr>
          <w:rFonts w:ascii="Arial" w:hAnsi="Arial" w:cs="Arial"/>
          <w:sz w:val="22"/>
          <w:szCs w:val="22"/>
          <w:lang w:val="en-GB"/>
        </w:rPr>
      </w:pPr>
      <w:r w:rsidRPr="00E76A83">
        <w:rPr>
          <w:rFonts w:ascii="Arial" w:hAnsi="Arial" w:cs="Arial"/>
          <w:sz w:val="22"/>
          <w:szCs w:val="22"/>
          <w:lang w:val="en-GB"/>
        </w:rPr>
        <w:t xml:space="preserve">Maximising mission work – </w:t>
      </w:r>
      <w:r w:rsidR="00E76A83" w:rsidRPr="00E76A83">
        <w:rPr>
          <w:rFonts w:ascii="Arial" w:hAnsi="Arial" w:cs="Arial"/>
          <w:sz w:val="22"/>
          <w:szCs w:val="22"/>
          <w:lang w:val="en-GB"/>
        </w:rPr>
        <w:t>e.g.,</w:t>
      </w:r>
      <w:r w:rsidRPr="00E76A83">
        <w:rPr>
          <w:rFonts w:ascii="Arial" w:hAnsi="Arial" w:cs="Arial"/>
          <w:sz w:val="22"/>
          <w:szCs w:val="22"/>
          <w:lang w:val="en-GB"/>
        </w:rPr>
        <w:t xml:space="preserve"> </w:t>
      </w:r>
      <w:r w:rsidR="00D718D2">
        <w:rPr>
          <w:rFonts w:ascii="Arial" w:hAnsi="Arial" w:cs="Arial"/>
          <w:sz w:val="22"/>
          <w:szCs w:val="22"/>
          <w:lang w:val="en-GB"/>
        </w:rPr>
        <w:t xml:space="preserve">promoting existing and </w:t>
      </w:r>
      <w:r w:rsidRPr="00E76A83">
        <w:rPr>
          <w:rFonts w:ascii="Arial" w:hAnsi="Arial" w:cs="Arial"/>
          <w:sz w:val="22"/>
          <w:szCs w:val="22"/>
          <w:lang w:val="en-GB"/>
        </w:rPr>
        <w:t xml:space="preserve">new </w:t>
      </w:r>
      <w:r w:rsidR="00D718D2">
        <w:rPr>
          <w:rFonts w:ascii="Arial" w:hAnsi="Arial" w:cs="Arial"/>
          <w:sz w:val="22"/>
          <w:szCs w:val="22"/>
          <w:lang w:val="en-GB"/>
        </w:rPr>
        <w:t xml:space="preserve">expressions of </w:t>
      </w:r>
      <w:r w:rsidRPr="00E76A83">
        <w:rPr>
          <w:rFonts w:ascii="Arial" w:hAnsi="Arial" w:cs="Arial"/>
          <w:sz w:val="22"/>
          <w:szCs w:val="22"/>
          <w:lang w:val="en-GB"/>
        </w:rPr>
        <w:t>churches</w:t>
      </w:r>
      <w:r w:rsidR="00D718D2">
        <w:rPr>
          <w:rFonts w:ascii="Arial" w:hAnsi="Arial" w:cs="Arial"/>
          <w:sz w:val="22"/>
          <w:szCs w:val="22"/>
          <w:lang w:val="en-GB"/>
        </w:rPr>
        <w:t xml:space="preserve"> </w:t>
      </w:r>
      <w:r w:rsidRPr="00E76A83">
        <w:rPr>
          <w:rFonts w:ascii="Arial" w:hAnsi="Arial" w:cs="Arial"/>
          <w:sz w:val="22"/>
          <w:szCs w:val="22"/>
          <w:lang w:val="en-GB"/>
        </w:rPr>
        <w:t xml:space="preserve">etc. </w:t>
      </w:r>
    </w:p>
    <w:p w14:paraId="73CA8F53" w14:textId="77777777" w:rsidR="003C63E2" w:rsidRPr="00E76A83" w:rsidRDefault="003C63E2" w:rsidP="004302FF">
      <w:pPr>
        <w:numPr>
          <w:ilvl w:val="0"/>
          <w:numId w:val="11"/>
        </w:numPr>
        <w:ind w:left="709" w:hanging="425"/>
        <w:rPr>
          <w:rFonts w:ascii="Arial" w:hAnsi="Arial" w:cs="Arial"/>
          <w:sz w:val="22"/>
          <w:szCs w:val="22"/>
          <w:lang w:val="en-GB"/>
        </w:rPr>
      </w:pPr>
      <w:r w:rsidRPr="00E76A83">
        <w:rPr>
          <w:rFonts w:ascii="Arial" w:hAnsi="Arial" w:cs="Arial"/>
          <w:sz w:val="22"/>
          <w:szCs w:val="22"/>
          <w:lang w:val="en-GB"/>
        </w:rPr>
        <w:t xml:space="preserve">Social Action – </w:t>
      </w:r>
      <w:r w:rsidR="00D2319C">
        <w:rPr>
          <w:rFonts w:ascii="Arial" w:hAnsi="Arial" w:cs="Arial"/>
          <w:sz w:val="22"/>
          <w:szCs w:val="22"/>
          <w:lang w:val="en-GB"/>
        </w:rPr>
        <w:t xml:space="preserve">e.g., </w:t>
      </w:r>
      <w:r w:rsidRPr="00E76A83">
        <w:rPr>
          <w:rFonts w:ascii="Arial" w:hAnsi="Arial" w:cs="Arial"/>
          <w:sz w:val="22"/>
          <w:szCs w:val="22"/>
          <w:lang w:val="en-GB"/>
        </w:rPr>
        <w:t>Active Faith Network, foodbanks, liaising with Local Authorities etc.</w:t>
      </w:r>
    </w:p>
    <w:p w14:paraId="3CE95EB6" w14:textId="77777777" w:rsidR="003C63E2" w:rsidRPr="00E76A83" w:rsidRDefault="003C63E2" w:rsidP="004302FF">
      <w:pPr>
        <w:numPr>
          <w:ilvl w:val="0"/>
          <w:numId w:val="11"/>
        </w:numPr>
        <w:ind w:left="709" w:hanging="425"/>
        <w:rPr>
          <w:rFonts w:ascii="Arial" w:hAnsi="Arial" w:cs="Arial"/>
          <w:sz w:val="22"/>
          <w:szCs w:val="22"/>
          <w:lang w:val="en-GB"/>
        </w:rPr>
      </w:pPr>
      <w:r w:rsidRPr="00E76A83">
        <w:rPr>
          <w:rFonts w:ascii="Arial" w:hAnsi="Arial" w:cs="Arial"/>
          <w:sz w:val="22"/>
          <w:szCs w:val="22"/>
          <w:lang w:val="en-GB"/>
        </w:rPr>
        <w:t xml:space="preserve">Being a Prophetic voice – </w:t>
      </w:r>
      <w:r w:rsidR="006B7D9A">
        <w:rPr>
          <w:rFonts w:ascii="Arial" w:hAnsi="Arial" w:cs="Arial"/>
          <w:sz w:val="22"/>
          <w:szCs w:val="22"/>
          <w:lang w:val="en-GB"/>
        </w:rPr>
        <w:t xml:space="preserve">Regular </w:t>
      </w:r>
      <w:r w:rsidR="006B7D9A" w:rsidRPr="006B7D9A">
        <w:rPr>
          <w:rFonts w:ascii="Arial" w:hAnsi="Arial" w:cs="Arial"/>
          <w:sz w:val="22"/>
          <w:szCs w:val="22"/>
          <w:lang w:val="en-GB"/>
        </w:rPr>
        <w:t>meetings</w:t>
      </w:r>
      <w:r w:rsidR="006B7D9A">
        <w:rPr>
          <w:rFonts w:ascii="Arial" w:hAnsi="Arial" w:cs="Arial"/>
          <w:sz w:val="22"/>
          <w:szCs w:val="22"/>
          <w:lang w:val="en-GB"/>
        </w:rPr>
        <w:t xml:space="preserve"> and prayer</w:t>
      </w:r>
      <w:r w:rsidR="006B7D9A" w:rsidRPr="006B7D9A">
        <w:rPr>
          <w:rFonts w:ascii="Arial" w:hAnsi="Arial" w:cs="Arial"/>
          <w:sz w:val="22"/>
          <w:szCs w:val="22"/>
          <w:lang w:val="en-GB"/>
        </w:rPr>
        <w:t xml:space="preserve"> with </w:t>
      </w:r>
      <w:r w:rsidR="006B7D9A">
        <w:rPr>
          <w:rFonts w:ascii="Arial" w:hAnsi="Arial" w:cs="Arial"/>
          <w:sz w:val="22"/>
          <w:szCs w:val="22"/>
          <w:lang w:val="en-GB"/>
        </w:rPr>
        <w:t>CTAL</w:t>
      </w:r>
      <w:r w:rsidR="006B7D9A" w:rsidRPr="006B7D9A">
        <w:rPr>
          <w:rFonts w:ascii="Arial" w:hAnsi="Arial" w:cs="Arial"/>
          <w:sz w:val="22"/>
          <w:szCs w:val="22"/>
          <w:lang w:val="en-GB"/>
        </w:rPr>
        <w:t xml:space="preserve"> presidents</w:t>
      </w:r>
    </w:p>
    <w:p w14:paraId="5FE333D2" w14:textId="77777777" w:rsidR="003C63E2" w:rsidRPr="00E76A83" w:rsidRDefault="003C63E2" w:rsidP="004302FF">
      <w:pPr>
        <w:numPr>
          <w:ilvl w:val="0"/>
          <w:numId w:val="11"/>
        </w:numPr>
        <w:ind w:left="709" w:hanging="425"/>
        <w:rPr>
          <w:rFonts w:ascii="Arial" w:hAnsi="Arial" w:cs="Arial"/>
          <w:sz w:val="22"/>
          <w:szCs w:val="22"/>
          <w:lang w:val="en-GB"/>
        </w:rPr>
      </w:pPr>
      <w:r w:rsidRPr="00E76A83">
        <w:rPr>
          <w:rFonts w:ascii="Arial" w:hAnsi="Arial" w:cs="Arial"/>
          <w:sz w:val="22"/>
          <w:szCs w:val="22"/>
          <w:lang w:val="en-GB"/>
        </w:rPr>
        <w:t>Demonstrating Unity - ensuring a united voice can be heard by the world when needed.</w:t>
      </w:r>
    </w:p>
    <w:p w14:paraId="2A47F8F9" w14:textId="77777777" w:rsidR="003C63E2" w:rsidRPr="00E76A83" w:rsidRDefault="003C63E2" w:rsidP="00632EB3">
      <w:pPr>
        <w:rPr>
          <w:rFonts w:ascii="Arial" w:hAnsi="Arial" w:cs="Arial"/>
          <w:sz w:val="22"/>
          <w:szCs w:val="22"/>
          <w:lang w:val="en-GB"/>
        </w:rPr>
      </w:pPr>
    </w:p>
    <w:p w14:paraId="262741B3" w14:textId="77777777" w:rsidR="00235D19" w:rsidRPr="00E76A83" w:rsidRDefault="006C1F3E" w:rsidP="00235D19">
      <w:pPr>
        <w:rPr>
          <w:rFonts w:ascii="Arial" w:hAnsi="Arial" w:cs="Arial"/>
          <w:sz w:val="22"/>
          <w:szCs w:val="22"/>
          <w:lang w:val="en-GB"/>
        </w:rPr>
      </w:pPr>
      <w:r w:rsidRPr="00E76A83">
        <w:rPr>
          <w:rFonts w:ascii="Arial" w:hAnsi="Arial" w:cs="Arial"/>
          <w:sz w:val="22"/>
          <w:szCs w:val="22"/>
          <w:lang w:val="en-GB"/>
        </w:rPr>
        <w:t xml:space="preserve">We understand </w:t>
      </w:r>
      <w:r w:rsidR="00235D19" w:rsidRPr="00E76A83">
        <w:rPr>
          <w:rFonts w:ascii="Arial" w:hAnsi="Arial" w:cs="Arial"/>
          <w:sz w:val="22"/>
          <w:szCs w:val="22"/>
          <w:lang w:val="en-GB"/>
        </w:rPr>
        <w:t>Mission</w:t>
      </w:r>
      <w:r w:rsidR="00D956F0" w:rsidRPr="00E76A83">
        <w:rPr>
          <w:rFonts w:ascii="Arial" w:hAnsi="Arial" w:cs="Arial"/>
          <w:sz w:val="22"/>
          <w:szCs w:val="22"/>
          <w:lang w:val="en-GB"/>
        </w:rPr>
        <w:t xml:space="preserve"> </w:t>
      </w:r>
      <w:r w:rsidRPr="00E76A83">
        <w:rPr>
          <w:rFonts w:ascii="Arial" w:hAnsi="Arial" w:cs="Arial"/>
          <w:sz w:val="22"/>
          <w:szCs w:val="22"/>
          <w:lang w:val="en-GB"/>
        </w:rPr>
        <w:t>as</w:t>
      </w:r>
      <w:r w:rsidR="00235D19" w:rsidRPr="00E76A83">
        <w:rPr>
          <w:rFonts w:ascii="Arial" w:hAnsi="Arial" w:cs="Arial"/>
          <w:sz w:val="22"/>
          <w:szCs w:val="22"/>
          <w:lang w:val="en-GB"/>
        </w:rPr>
        <w:t>:</w:t>
      </w:r>
    </w:p>
    <w:p w14:paraId="4B103051" w14:textId="77777777" w:rsidR="00235D19" w:rsidRPr="00E76A83" w:rsidRDefault="00235D19" w:rsidP="004302FF">
      <w:pPr>
        <w:numPr>
          <w:ilvl w:val="0"/>
          <w:numId w:val="13"/>
        </w:numPr>
        <w:ind w:hanging="436"/>
        <w:rPr>
          <w:rFonts w:ascii="Arial" w:hAnsi="Arial" w:cs="Arial"/>
          <w:sz w:val="22"/>
          <w:szCs w:val="22"/>
          <w:lang w:val="en-GB"/>
        </w:rPr>
      </w:pPr>
      <w:r w:rsidRPr="00E76A83">
        <w:rPr>
          <w:rFonts w:ascii="Arial" w:hAnsi="Arial" w:cs="Arial"/>
          <w:sz w:val="22"/>
          <w:szCs w:val="22"/>
          <w:lang w:val="en-GB"/>
        </w:rPr>
        <w:t>To proclaim the Good News of the Kingdom</w:t>
      </w:r>
    </w:p>
    <w:p w14:paraId="471A676C" w14:textId="77777777" w:rsidR="00235D19" w:rsidRPr="00E76A83" w:rsidRDefault="00235D19" w:rsidP="004302FF">
      <w:pPr>
        <w:numPr>
          <w:ilvl w:val="0"/>
          <w:numId w:val="13"/>
        </w:numPr>
        <w:ind w:hanging="436"/>
        <w:rPr>
          <w:rFonts w:ascii="Arial" w:hAnsi="Arial" w:cs="Arial"/>
          <w:sz w:val="22"/>
          <w:szCs w:val="22"/>
          <w:lang w:val="en-GB"/>
        </w:rPr>
      </w:pPr>
      <w:r w:rsidRPr="00E76A83">
        <w:rPr>
          <w:rFonts w:ascii="Arial" w:hAnsi="Arial" w:cs="Arial"/>
          <w:sz w:val="22"/>
          <w:szCs w:val="22"/>
          <w:lang w:val="en-GB"/>
        </w:rPr>
        <w:t xml:space="preserve">To teach, baptise and nurture new </w:t>
      </w:r>
      <w:proofErr w:type="gramStart"/>
      <w:r w:rsidRPr="00E76A83">
        <w:rPr>
          <w:rFonts w:ascii="Arial" w:hAnsi="Arial" w:cs="Arial"/>
          <w:sz w:val="22"/>
          <w:szCs w:val="22"/>
          <w:lang w:val="en-GB"/>
        </w:rPr>
        <w:t>believers</w:t>
      </w:r>
      <w:proofErr w:type="gramEnd"/>
    </w:p>
    <w:p w14:paraId="5AFE6576" w14:textId="77777777" w:rsidR="00235D19" w:rsidRPr="00E76A83" w:rsidRDefault="00235D19" w:rsidP="004302FF">
      <w:pPr>
        <w:numPr>
          <w:ilvl w:val="0"/>
          <w:numId w:val="13"/>
        </w:numPr>
        <w:ind w:hanging="436"/>
        <w:rPr>
          <w:rFonts w:ascii="Arial" w:hAnsi="Arial" w:cs="Arial"/>
          <w:sz w:val="22"/>
          <w:szCs w:val="22"/>
          <w:lang w:val="en-GB"/>
        </w:rPr>
      </w:pPr>
      <w:r w:rsidRPr="00E76A83">
        <w:rPr>
          <w:rFonts w:ascii="Arial" w:hAnsi="Arial" w:cs="Arial"/>
          <w:sz w:val="22"/>
          <w:szCs w:val="22"/>
          <w:lang w:val="en-GB"/>
        </w:rPr>
        <w:t>To respond to human need by loving service</w:t>
      </w:r>
    </w:p>
    <w:p w14:paraId="6C8747CA" w14:textId="77777777" w:rsidR="00235D19" w:rsidRPr="00E76A83" w:rsidRDefault="00235D19" w:rsidP="004302FF">
      <w:pPr>
        <w:numPr>
          <w:ilvl w:val="0"/>
          <w:numId w:val="13"/>
        </w:numPr>
        <w:ind w:hanging="436"/>
        <w:rPr>
          <w:rFonts w:ascii="Arial" w:hAnsi="Arial" w:cs="Arial"/>
          <w:sz w:val="22"/>
          <w:szCs w:val="22"/>
          <w:lang w:val="en-GB"/>
        </w:rPr>
      </w:pPr>
      <w:r w:rsidRPr="00E76A83">
        <w:rPr>
          <w:rFonts w:ascii="Arial" w:hAnsi="Arial" w:cs="Arial"/>
          <w:sz w:val="22"/>
          <w:szCs w:val="22"/>
          <w:lang w:val="en-GB"/>
        </w:rPr>
        <w:t xml:space="preserve">To transform unjust structures of society, to challenge violence of every kind and pursue peace and </w:t>
      </w:r>
      <w:proofErr w:type="gramStart"/>
      <w:r w:rsidRPr="00E76A83">
        <w:rPr>
          <w:rFonts w:ascii="Arial" w:hAnsi="Arial" w:cs="Arial"/>
          <w:sz w:val="22"/>
          <w:szCs w:val="22"/>
          <w:lang w:val="en-GB"/>
        </w:rPr>
        <w:t>reconciliation</w:t>
      </w:r>
      <w:proofErr w:type="gramEnd"/>
    </w:p>
    <w:p w14:paraId="1CDA0E1D" w14:textId="77777777" w:rsidR="00235D19" w:rsidRPr="00E76A83" w:rsidRDefault="00235D19" w:rsidP="004302FF">
      <w:pPr>
        <w:numPr>
          <w:ilvl w:val="0"/>
          <w:numId w:val="13"/>
        </w:numPr>
        <w:ind w:hanging="436"/>
        <w:rPr>
          <w:rFonts w:ascii="Arial" w:hAnsi="Arial" w:cs="Arial"/>
          <w:sz w:val="22"/>
          <w:szCs w:val="22"/>
          <w:lang w:val="en-GB"/>
        </w:rPr>
      </w:pPr>
      <w:r w:rsidRPr="00E76A83">
        <w:rPr>
          <w:rFonts w:ascii="Arial" w:hAnsi="Arial" w:cs="Arial"/>
          <w:sz w:val="22"/>
          <w:szCs w:val="22"/>
          <w:lang w:val="en-GB"/>
        </w:rPr>
        <w:t xml:space="preserve">To strive to safeguard the integrity of creation, and sustain and renew the life of the </w:t>
      </w:r>
      <w:proofErr w:type="gramStart"/>
      <w:r w:rsidRPr="00E76A83">
        <w:rPr>
          <w:rFonts w:ascii="Arial" w:hAnsi="Arial" w:cs="Arial"/>
          <w:sz w:val="22"/>
          <w:szCs w:val="22"/>
          <w:lang w:val="en-GB"/>
        </w:rPr>
        <w:t>earth</w:t>
      </w:r>
      <w:proofErr w:type="gramEnd"/>
    </w:p>
    <w:p w14:paraId="745C4094" w14:textId="77777777" w:rsidR="00632EB3" w:rsidRPr="00E76A83" w:rsidRDefault="00632EB3" w:rsidP="00632EB3">
      <w:pPr>
        <w:rPr>
          <w:rFonts w:ascii="Arial" w:hAnsi="Arial" w:cs="Arial"/>
          <w:sz w:val="22"/>
          <w:szCs w:val="22"/>
          <w:lang w:val="en-GB"/>
        </w:rPr>
      </w:pPr>
    </w:p>
    <w:p w14:paraId="12266A00" w14:textId="77777777" w:rsidR="00C75A55" w:rsidRPr="00E76A83" w:rsidRDefault="00C75A55" w:rsidP="00632EB3">
      <w:pPr>
        <w:rPr>
          <w:rFonts w:ascii="Arial" w:hAnsi="Arial" w:cs="Arial"/>
          <w:sz w:val="22"/>
          <w:szCs w:val="22"/>
          <w:lang w:val="en-GB"/>
        </w:rPr>
      </w:pPr>
      <w:r w:rsidRPr="00E76A83">
        <w:rPr>
          <w:rFonts w:ascii="Arial" w:hAnsi="Arial" w:cs="Arial"/>
          <w:sz w:val="22"/>
          <w:szCs w:val="22"/>
          <w:lang w:val="en-GB"/>
        </w:rPr>
        <w:t xml:space="preserve">There is significant goodwill and positive engagement between the church leaders who </w:t>
      </w:r>
      <w:proofErr w:type="gramStart"/>
      <w:r w:rsidRPr="00E76A83">
        <w:rPr>
          <w:rFonts w:ascii="Arial" w:hAnsi="Arial" w:cs="Arial"/>
          <w:sz w:val="22"/>
          <w:szCs w:val="22"/>
          <w:lang w:val="en-GB"/>
        </w:rPr>
        <w:t>meet together</w:t>
      </w:r>
      <w:proofErr w:type="gramEnd"/>
      <w:r w:rsidRPr="00E76A83">
        <w:rPr>
          <w:rFonts w:ascii="Arial" w:hAnsi="Arial" w:cs="Arial"/>
          <w:sz w:val="22"/>
          <w:szCs w:val="22"/>
          <w:lang w:val="en-GB"/>
        </w:rPr>
        <w:t xml:space="preserve"> regularly and have entered into a President</w:t>
      </w:r>
      <w:r w:rsidR="006C1F3E" w:rsidRPr="00E76A83">
        <w:rPr>
          <w:rFonts w:ascii="Arial" w:hAnsi="Arial" w:cs="Arial"/>
          <w:sz w:val="22"/>
          <w:szCs w:val="22"/>
          <w:lang w:val="en-GB"/>
        </w:rPr>
        <w:t>s’ Covenant with one another.</w:t>
      </w:r>
    </w:p>
    <w:p w14:paraId="66BD3BC5" w14:textId="77777777" w:rsidR="00C75A55" w:rsidRPr="00E76A83" w:rsidRDefault="00C75A55" w:rsidP="00C75A55">
      <w:pPr>
        <w:rPr>
          <w:rFonts w:ascii="Arial" w:hAnsi="Arial" w:cs="Arial"/>
          <w:sz w:val="22"/>
          <w:szCs w:val="22"/>
          <w:lang w:val="en-GB"/>
        </w:rPr>
      </w:pPr>
    </w:p>
    <w:p w14:paraId="04AAD022" w14:textId="77777777" w:rsidR="00C75A55" w:rsidRPr="00E76A83" w:rsidRDefault="00C75A55" w:rsidP="00C75A55">
      <w:pPr>
        <w:rPr>
          <w:rFonts w:ascii="Arial" w:hAnsi="Arial" w:cs="Arial"/>
          <w:sz w:val="22"/>
          <w:szCs w:val="22"/>
          <w:lang w:val="en-GB"/>
        </w:rPr>
      </w:pPr>
      <w:r w:rsidRPr="00E76A83">
        <w:rPr>
          <w:rFonts w:ascii="Arial" w:hAnsi="Arial" w:cs="Arial"/>
          <w:sz w:val="22"/>
          <w:szCs w:val="22"/>
          <w:lang w:val="en-GB"/>
        </w:rPr>
        <w:t xml:space="preserve">The Churches Together in All </w:t>
      </w:r>
      <w:r w:rsidRPr="006B7D9A">
        <w:rPr>
          <w:rFonts w:ascii="Arial" w:hAnsi="Arial" w:cs="Arial"/>
          <w:sz w:val="22"/>
          <w:szCs w:val="22"/>
          <w:lang w:val="en-GB"/>
        </w:rPr>
        <w:t xml:space="preserve">Lincolnshire </w:t>
      </w:r>
      <w:r w:rsidR="006B7D9A" w:rsidRPr="006B7D9A">
        <w:rPr>
          <w:rFonts w:ascii="Arial" w:hAnsi="Arial" w:cs="Arial"/>
          <w:sz w:val="22"/>
          <w:szCs w:val="22"/>
          <w:lang w:val="en-GB"/>
        </w:rPr>
        <w:t>Trustee group</w:t>
      </w:r>
      <w:r w:rsidRPr="006B7D9A">
        <w:rPr>
          <w:rFonts w:ascii="Arial" w:hAnsi="Arial" w:cs="Arial"/>
          <w:sz w:val="22"/>
          <w:szCs w:val="22"/>
          <w:lang w:val="en-GB"/>
        </w:rPr>
        <w:t xml:space="preserve"> is the</w:t>
      </w:r>
      <w:r w:rsidRPr="00E76A83">
        <w:rPr>
          <w:rFonts w:ascii="Arial" w:hAnsi="Arial" w:cs="Arial"/>
          <w:sz w:val="22"/>
          <w:szCs w:val="22"/>
          <w:lang w:val="en-GB"/>
        </w:rPr>
        <w:t xml:space="preserve"> Sponsoring Body for Local Ecumenical Partnerships in the county.  Most of the towns in the area and some of the villages have active</w:t>
      </w:r>
      <w:r w:rsidR="00BE7971">
        <w:rPr>
          <w:rFonts w:ascii="Arial" w:hAnsi="Arial" w:cs="Arial"/>
          <w:sz w:val="22"/>
          <w:szCs w:val="22"/>
          <w:lang w:val="en-GB"/>
        </w:rPr>
        <w:t>,</w:t>
      </w:r>
      <w:r w:rsidRPr="00E76A83">
        <w:rPr>
          <w:rFonts w:ascii="Arial" w:hAnsi="Arial" w:cs="Arial"/>
          <w:sz w:val="22"/>
          <w:szCs w:val="22"/>
          <w:lang w:val="en-GB"/>
        </w:rPr>
        <w:t xml:space="preserve"> </w:t>
      </w:r>
      <w:proofErr w:type="gramStart"/>
      <w:r w:rsidRPr="00E76A83">
        <w:rPr>
          <w:rFonts w:ascii="Arial" w:hAnsi="Arial" w:cs="Arial"/>
          <w:sz w:val="22"/>
          <w:szCs w:val="22"/>
          <w:lang w:val="en-GB"/>
        </w:rPr>
        <w:t>formal</w:t>
      </w:r>
      <w:proofErr w:type="gramEnd"/>
      <w:r w:rsidRPr="00E76A83">
        <w:rPr>
          <w:rFonts w:ascii="Arial" w:hAnsi="Arial" w:cs="Arial"/>
          <w:sz w:val="22"/>
          <w:szCs w:val="22"/>
          <w:lang w:val="en-GB"/>
        </w:rPr>
        <w:t xml:space="preserve"> or informal</w:t>
      </w:r>
      <w:r w:rsidR="00BE7971">
        <w:rPr>
          <w:rFonts w:ascii="Arial" w:hAnsi="Arial" w:cs="Arial"/>
          <w:sz w:val="22"/>
          <w:szCs w:val="22"/>
          <w:lang w:val="en-GB"/>
        </w:rPr>
        <w:t>,</w:t>
      </w:r>
      <w:r w:rsidRPr="00E76A83">
        <w:rPr>
          <w:rFonts w:ascii="Arial" w:hAnsi="Arial" w:cs="Arial"/>
          <w:sz w:val="22"/>
          <w:szCs w:val="22"/>
          <w:lang w:val="en-GB"/>
        </w:rPr>
        <w:t xml:space="preserve"> Churches Together Groups and there is also informal ecumenical mission taking place throughout the area.</w:t>
      </w:r>
    </w:p>
    <w:p w14:paraId="27FF5A7B" w14:textId="77777777" w:rsidR="00C75A55" w:rsidRPr="00E76A83" w:rsidRDefault="00C75A55" w:rsidP="00C75A55">
      <w:pPr>
        <w:rPr>
          <w:rFonts w:ascii="Arial" w:hAnsi="Arial" w:cs="Arial"/>
          <w:sz w:val="22"/>
          <w:szCs w:val="22"/>
          <w:lang w:val="en-GB"/>
        </w:rPr>
      </w:pPr>
    </w:p>
    <w:p w14:paraId="0A3EE805" w14:textId="77777777" w:rsidR="00C75A55" w:rsidRPr="00E76A83" w:rsidRDefault="00C75A55" w:rsidP="00C75A55">
      <w:pPr>
        <w:rPr>
          <w:rFonts w:ascii="Arial" w:hAnsi="Arial" w:cs="Arial"/>
          <w:sz w:val="22"/>
          <w:szCs w:val="22"/>
          <w:lang w:val="en-GB"/>
        </w:rPr>
      </w:pPr>
      <w:r w:rsidRPr="00E76A83">
        <w:rPr>
          <w:rFonts w:ascii="Arial" w:hAnsi="Arial" w:cs="Arial"/>
          <w:sz w:val="22"/>
          <w:szCs w:val="22"/>
          <w:lang w:val="en-GB"/>
        </w:rPr>
        <w:t>CTAL is supported by Churches Together in England (CTE)</w:t>
      </w:r>
    </w:p>
    <w:p w14:paraId="2A57B84C" w14:textId="77777777" w:rsidR="00C75A55" w:rsidRPr="00E76A83" w:rsidRDefault="00C75A55" w:rsidP="00C75A55">
      <w:pPr>
        <w:rPr>
          <w:rFonts w:ascii="Arial" w:hAnsi="Arial" w:cs="Arial"/>
          <w:sz w:val="22"/>
          <w:szCs w:val="22"/>
          <w:lang w:val="en-GB"/>
        </w:rPr>
      </w:pPr>
    </w:p>
    <w:p w14:paraId="02460318" w14:textId="77777777" w:rsidR="00C75A55" w:rsidRPr="00E76A83" w:rsidRDefault="00C75A55" w:rsidP="00C75A55">
      <w:pPr>
        <w:rPr>
          <w:rFonts w:ascii="Arial" w:hAnsi="Arial" w:cs="Arial"/>
          <w:sz w:val="22"/>
          <w:szCs w:val="22"/>
          <w:lang w:val="en-GB"/>
        </w:rPr>
      </w:pPr>
      <w:r w:rsidRPr="00E76A83">
        <w:rPr>
          <w:rFonts w:ascii="Arial" w:hAnsi="Arial" w:cs="Arial"/>
          <w:sz w:val="22"/>
          <w:szCs w:val="22"/>
          <w:lang w:val="en-GB"/>
        </w:rPr>
        <w:t xml:space="preserve">CTAL’s website can be found at </w:t>
      </w:r>
      <w:proofErr w:type="gramStart"/>
      <w:r w:rsidRPr="0080572E">
        <w:rPr>
          <w:rFonts w:ascii="Arial" w:hAnsi="Arial" w:cs="Arial"/>
          <w:sz w:val="22"/>
          <w:szCs w:val="22"/>
          <w:lang w:val="en-GB"/>
        </w:rPr>
        <w:t>www.ctal.org.uk</w:t>
      </w:r>
      <w:proofErr w:type="gramEnd"/>
    </w:p>
    <w:p w14:paraId="52F16E22" w14:textId="77777777" w:rsidR="00C75A55" w:rsidRPr="00E76A83" w:rsidRDefault="00E310CA" w:rsidP="00E310CA">
      <w:pPr>
        <w:jc w:val="center"/>
        <w:rPr>
          <w:rFonts w:ascii="Arial" w:hAnsi="Arial" w:cs="Arial"/>
          <w:b/>
          <w:sz w:val="22"/>
          <w:szCs w:val="22"/>
          <w:lang w:val="en-GB"/>
        </w:rPr>
      </w:pPr>
      <w:r w:rsidRPr="00E76A83">
        <w:rPr>
          <w:rFonts w:ascii="Arial" w:hAnsi="Arial" w:cs="Arial"/>
          <w:sz w:val="22"/>
          <w:szCs w:val="22"/>
          <w:lang w:val="en-GB"/>
        </w:rPr>
        <w:br w:type="page"/>
      </w:r>
      <w:r w:rsidR="00C75A55" w:rsidRPr="00E76A83">
        <w:rPr>
          <w:rFonts w:ascii="Arial" w:hAnsi="Arial" w:cs="Arial"/>
          <w:b/>
          <w:sz w:val="22"/>
          <w:szCs w:val="22"/>
          <w:lang w:val="en-GB"/>
        </w:rPr>
        <w:lastRenderedPageBreak/>
        <w:t>Churches Together in All Lincolnshire</w:t>
      </w:r>
    </w:p>
    <w:p w14:paraId="131AF3F6" w14:textId="77777777" w:rsidR="00D718D2" w:rsidRDefault="00C75A55" w:rsidP="00D718D2">
      <w:pPr>
        <w:jc w:val="center"/>
        <w:rPr>
          <w:rFonts w:ascii="Arial" w:hAnsi="Arial" w:cs="Arial"/>
          <w:b/>
          <w:sz w:val="22"/>
          <w:szCs w:val="22"/>
          <w:lang w:val="en-GB"/>
        </w:rPr>
      </w:pPr>
      <w:r w:rsidRPr="00E76A83">
        <w:rPr>
          <w:rFonts w:ascii="Arial" w:hAnsi="Arial" w:cs="Arial"/>
          <w:b/>
          <w:sz w:val="22"/>
          <w:szCs w:val="22"/>
          <w:lang w:val="en-GB"/>
        </w:rPr>
        <w:t xml:space="preserve">Job Description for </w:t>
      </w:r>
      <w:r w:rsidR="00632EB3" w:rsidRPr="00E76A83">
        <w:rPr>
          <w:rFonts w:ascii="Arial" w:hAnsi="Arial" w:cs="Arial"/>
          <w:b/>
          <w:sz w:val="22"/>
          <w:szCs w:val="22"/>
          <w:lang w:val="en-GB"/>
        </w:rPr>
        <w:t>CTAL</w:t>
      </w:r>
    </w:p>
    <w:p w14:paraId="0C0DD42D" w14:textId="77777777" w:rsidR="00C75A55" w:rsidRPr="000765F3" w:rsidRDefault="00D2319C" w:rsidP="00C75A55">
      <w:pPr>
        <w:jc w:val="center"/>
        <w:rPr>
          <w:rFonts w:ascii="Arial" w:hAnsi="Arial" w:cs="Arial"/>
          <w:b/>
          <w:color w:val="000000"/>
          <w:sz w:val="22"/>
          <w:szCs w:val="22"/>
          <w:lang w:val="en-GB"/>
        </w:rPr>
      </w:pPr>
      <w:r w:rsidRPr="000765F3">
        <w:rPr>
          <w:rFonts w:ascii="Arial" w:hAnsi="Arial" w:cs="Arial"/>
          <w:b/>
          <w:color w:val="000000"/>
          <w:sz w:val="22"/>
          <w:szCs w:val="22"/>
          <w:lang w:val="en-GB"/>
        </w:rPr>
        <w:t>Mission Enabler</w:t>
      </w:r>
    </w:p>
    <w:p w14:paraId="0991717B" w14:textId="77777777" w:rsidR="00045E9A" w:rsidRPr="00E76A83" w:rsidRDefault="00045E9A" w:rsidP="00C75A55">
      <w:pPr>
        <w:tabs>
          <w:tab w:val="left" w:pos="2520"/>
        </w:tabs>
        <w:ind w:left="2520" w:hanging="2520"/>
        <w:outlineLvl w:val="0"/>
        <w:rPr>
          <w:rFonts w:ascii="Arial" w:hAnsi="Arial" w:cs="Arial"/>
          <w:b/>
          <w:sz w:val="22"/>
          <w:szCs w:val="22"/>
          <w:lang w:val="en-GB"/>
        </w:rPr>
      </w:pPr>
    </w:p>
    <w:p w14:paraId="2BBB38D4" w14:textId="77777777" w:rsidR="00C75A55" w:rsidRPr="00E76A83" w:rsidRDefault="00C75A55" w:rsidP="00C75A55">
      <w:pPr>
        <w:tabs>
          <w:tab w:val="left" w:pos="2520"/>
        </w:tabs>
        <w:ind w:left="2520" w:hanging="2520"/>
        <w:outlineLvl w:val="0"/>
        <w:rPr>
          <w:rFonts w:ascii="Arial" w:hAnsi="Arial" w:cs="Arial"/>
          <w:sz w:val="22"/>
          <w:szCs w:val="22"/>
          <w:lang w:val="en-GB"/>
        </w:rPr>
      </w:pPr>
      <w:r w:rsidRPr="00E76A83">
        <w:rPr>
          <w:rFonts w:ascii="Arial" w:hAnsi="Arial" w:cs="Arial"/>
          <w:b/>
          <w:sz w:val="22"/>
          <w:szCs w:val="22"/>
          <w:lang w:val="en-GB"/>
        </w:rPr>
        <w:t>Title:</w:t>
      </w:r>
      <w:r w:rsidRPr="00E76A83">
        <w:rPr>
          <w:rFonts w:ascii="Arial" w:hAnsi="Arial" w:cs="Arial"/>
          <w:b/>
          <w:sz w:val="22"/>
          <w:szCs w:val="22"/>
          <w:lang w:val="en-GB"/>
        </w:rPr>
        <w:tab/>
      </w:r>
      <w:r w:rsidR="00632EB3" w:rsidRPr="00E76A83">
        <w:rPr>
          <w:rFonts w:ascii="Arial" w:hAnsi="Arial" w:cs="Arial"/>
          <w:sz w:val="22"/>
          <w:szCs w:val="22"/>
          <w:lang w:val="en-GB"/>
        </w:rPr>
        <w:t xml:space="preserve">CTAL </w:t>
      </w:r>
      <w:r w:rsidR="00D2319C" w:rsidRPr="000765F3">
        <w:rPr>
          <w:rFonts w:ascii="Arial" w:hAnsi="Arial" w:cs="Arial"/>
          <w:color w:val="000000"/>
          <w:sz w:val="22"/>
          <w:szCs w:val="22"/>
          <w:lang w:val="en-GB"/>
        </w:rPr>
        <w:t>Mission Enabler</w:t>
      </w:r>
    </w:p>
    <w:p w14:paraId="487FD8E2" w14:textId="77777777" w:rsidR="00045E9A" w:rsidRPr="00E76A83" w:rsidRDefault="00045E9A" w:rsidP="003E5E2D">
      <w:pPr>
        <w:tabs>
          <w:tab w:val="left" w:pos="2520"/>
        </w:tabs>
        <w:rPr>
          <w:rFonts w:ascii="Arial" w:hAnsi="Arial" w:cs="Arial"/>
          <w:b/>
          <w:sz w:val="22"/>
          <w:szCs w:val="22"/>
          <w:lang w:val="en-GB"/>
        </w:rPr>
      </w:pPr>
    </w:p>
    <w:p w14:paraId="6BB034F5" w14:textId="77777777" w:rsidR="00C75A55" w:rsidRPr="00E76A83" w:rsidRDefault="00C75A55" w:rsidP="00C75A55">
      <w:pPr>
        <w:tabs>
          <w:tab w:val="left" w:pos="2520"/>
        </w:tabs>
        <w:ind w:left="2520" w:hanging="2520"/>
        <w:rPr>
          <w:rFonts w:ascii="Arial" w:hAnsi="Arial" w:cs="Arial"/>
          <w:color w:val="0000FF"/>
          <w:sz w:val="22"/>
          <w:szCs w:val="22"/>
          <w:lang w:val="en-GB"/>
        </w:rPr>
      </w:pPr>
      <w:r w:rsidRPr="00E76A83">
        <w:rPr>
          <w:rFonts w:ascii="Arial" w:hAnsi="Arial" w:cs="Arial"/>
          <w:b/>
          <w:sz w:val="22"/>
          <w:szCs w:val="22"/>
          <w:lang w:val="en-GB"/>
        </w:rPr>
        <w:t>Managed by:</w:t>
      </w:r>
      <w:r w:rsidRPr="00E76A83">
        <w:rPr>
          <w:rFonts w:ascii="Arial" w:hAnsi="Arial" w:cs="Arial"/>
          <w:sz w:val="22"/>
          <w:szCs w:val="22"/>
          <w:lang w:val="en-GB"/>
        </w:rPr>
        <w:tab/>
      </w:r>
      <w:r w:rsidR="005223BB" w:rsidRPr="00E76A83">
        <w:rPr>
          <w:rFonts w:ascii="Arial" w:hAnsi="Arial" w:cs="Arial"/>
          <w:sz w:val="22"/>
          <w:szCs w:val="22"/>
          <w:lang w:val="en-GB"/>
        </w:rPr>
        <w:t>CTAL Chair</w:t>
      </w:r>
    </w:p>
    <w:p w14:paraId="61EC998E" w14:textId="77777777" w:rsidR="00045E9A" w:rsidRPr="00E76A83" w:rsidRDefault="00045E9A" w:rsidP="00C75A55">
      <w:pPr>
        <w:tabs>
          <w:tab w:val="left" w:pos="2520"/>
        </w:tabs>
        <w:ind w:left="2520" w:hanging="2520"/>
        <w:rPr>
          <w:rFonts w:ascii="Arial" w:hAnsi="Arial" w:cs="Arial"/>
          <w:b/>
          <w:sz w:val="22"/>
          <w:szCs w:val="22"/>
          <w:lang w:val="en-GB"/>
        </w:rPr>
      </w:pPr>
    </w:p>
    <w:p w14:paraId="4CCBD4D8" w14:textId="77777777" w:rsidR="00C75A55" w:rsidRPr="006B7D9A" w:rsidRDefault="00C75A55" w:rsidP="00C75A55">
      <w:pPr>
        <w:tabs>
          <w:tab w:val="left" w:pos="2520"/>
        </w:tabs>
        <w:ind w:left="2520" w:hanging="2520"/>
        <w:rPr>
          <w:rFonts w:ascii="Arial" w:hAnsi="Arial" w:cs="Arial"/>
          <w:sz w:val="22"/>
          <w:szCs w:val="22"/>
          <w:lang w:val="en-GB"/>
        </w:rPr>
      </w:pPr>
      <w:r w:rsidRPr="00E76A83">
        <w:rPr>
          <w:rFonts w:ascii="Arial" w:hAnsi="Arial" w:cs="Arial"/>
          <w:b/>
          <w:sz w:val="22"/>
          <w:szCs w:val="22"/>
          <w:lang w:val="en-GB"/>
        </w:rPr>
        <w:t>Responsible to:</w:t>
      </w:r>
      <w:r w:rsidRPr="00E76A83">
        <w:rPr>
          <w:rFonts w:ascii="Arial" w:hAnsi="Arial" w:cs="Arial"/>
          <w:sz w:val="22"/>
          <w:szCs w:val="22"/>
          <w:lang w:val="en-GB"/>
        </w:rPr>
        <w:tab/>
        <w:t xml:space="preserve">The Presidents of CTAL </w:t>
      </w:r>
      <w:r w:rsidRPr="006B7D9A">
        <w:rPr>
          <w:rFonts w:ascii="Arial" w:hAnsi="Arial" w:cs="Arial"/>
          <w:sz w:val="22"/>
          <w:szCs w:val="22"/>
          <w:lang w:val="en-GB"/>
        </w:rPr>
        <w:t xml:space="preserve">through the </w:t>
      </w:r>
      <w:r w:rsidR="006B7D9A" w:rsidRPr="006B7D9A">
        <w:rPr>
          <w:rFonts w:ascii="Arial" w:hAnsi="Arial" w:cs="Arial"/>
          <w:sz w:val="22"/>
          <w:szCs w:val="22"/>
          <w:lang w:val="en-GB"/>
        </w:rPr>
        <w:t>Trustees</w:t>
      </w:r>
    </w:p>
    <w:p w14:paraId="42B150C3" w14:textId="77777777" w:rsidR="00045E9A" w:rsidRPr="00E76A83" w:rsidRDefault="00045E9A" w:rsidP="005223BB">
      <w:pPr>
        <w:tabs>
          <w:tab w:val="left" w:pos="2520"/>
        </w:tabs>
        <w:rPr>
          <w:rFonts w:ascii="Arial" w:hAnsi="Arial" w:cs="Arial"/>
          <w:b/>
          <w:sz w:val="22"/>
          <w:szCs w:val="22"/>
          <w:lang w:val="en-GB"/>
        </w:rPr>
      </w:pPr>
    </w:p>
    <w:p w14:paraId="27743111" w14:textId="77777777" w:rsidR="00C75A55" w:rsidRPr="00E76A83" w:rsidRDefault="00C75A55" w:rsidP="00C75A55">
      <w:pPr>
        <w:tabs>
          <w:tab w:val="left" w:pos="2520"/>
        </w:tabs>
        <w:ind w:left="2520" w:hanging="2520"/>
        <w:rPr>
          <w:rFonts w:ascii="Arial" w:hAnsi="Arial" w:cs="Arial"/>
          <w:color w:val="FFC000"/>
          <w:sz w:val="22"/>
          <w:szCs w:val="22"/>
          <w:lang w:val="en-GB"/>
        </w:rPr>
      </w:pPr>
      <w:r w:rsidRPr="00E76A83">
        <w:rPr>
          <w:rFonts w:ascii="Arial" w:hAnsi="Arial" w:cs="Arial"/>
          <w:b/>
          <w:sz w:val="22"/>
          <w:szCs w:val="22"/>
          <w:lang w:val="en-GB"/>
        </w:rPr>
        <w:t>Employed by:</w:t>
      </w:r>
      <w:r w:rsidR="001B4A80" w:rsidRPr="00E76A83">
        <w:rPr>
          <w:rFonts w:ascii="Arial" w:hAnsi="Arial" w:cs="Arial"/>
          <w:sz w:val="22"/>
          <w:szCs w:val="22"/>
          <w:lang w:val="en-GB"/>
        </w:rPr>
        <w:tab/>
      </w:r>
      <w:proofErr w:type="gramStart"/>
      <w:r w:rsidR="00961129" w:rsidRPr="006B7D9A">
        <w:rPr>
          <w:rFonts w:ascii="Arial" w:hAnsi="Arial" w:cs="Arial"/>
          <w:sz w:val="22"/>
          <w:szCs w:val="22"/>
          <w:lang w:val="en-GB"/>
        </w:rPr>
        <w:t>CTAL</w:t>
      </w:r>
      <w:proofErr w:type="gramEnd"/>
    </w:p>
    <w:p w14:paraId="2F8B260E" w14:textId="77777777" w:rsidR="001B4A80" w:rsidRPr="00E76A83" w:rsidRDefault="001B4A80" w:rsidP="00C75A55">
      <w:pPr>
        <w:tabs>
          <w:tab w:val="left" w:pos="2520"/>
        </w:tabs>
        <w:ind w:left="2520" w:hanging="2520"/>
        <w:rPr>
          <w:rFonts w:ascii="Arial" w:hAnsi="Arial" w:cs="Arial"/>
          <w:b/>
          <w:sz w:val="22"/>
          <w:szCs w:val="22"/>
          <w:lang w:val="en-GB"/>
        </w:rPr>
      </w:pPr>
    </w:p>
    <w:p w14:paraId="083FA881"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b/>
          <w:sz w:val="22"/>
          <w:szCs w:val="22"/>
          <w:lang w:val="en-GB"/>
        </w:rPr>
        <w:t>Work with:</w:t>
      </w:r>
      <w:r w:rsidRPr="00E76A83">
        <w:rPr>
          <w:rFonts w:ascii="Arial" w:hAnsi="Arial" w:cs="Arial"/>
          <w:b/>
          <w:sz w:val="22"/>
          <w:szCs w:val="22"/>
          <w:lang w:val="en-GB"/>
        </w:rPr>
        <w:tab/>
      </w:r>
      <w:r w:rsidRPr="00E76A83">
        <w:rPr>
          <w:rFonts w:ascii="Arial" w:hAnsi="Arial" w:cs="Arial"/>
          <w:sz w:val="22"/>
          <w:szCs w:val="22"/>
          <w:lang w:val="en-GB"/>
        </w:rPr>
        <w:t>CTAL presidents and deputy presidents</w:t>
      </w:r>
      <w:r w:rsidR="006E3DD0">
        <w:rPr>
          <w:rFonts w:ascii="Arial" w:hAnsi="Arial" w:cs="Arial"/>
          <w:sz w:val="22"/>
          <w:szCs w:val="22"/>
          <w:lang w:val="en-GB"/>
        </w:rPr>
        <w:t xml:space="preserve"> (Trustees)</w:t>
      </w:r>
      <w:r w:rsidRPr="00E76A83">
        <w:rPr>
          <w:rFonts w:ascii="Arial" w:hAnsi="Arial" w:cs="Arial"/>
          <w:sz w:val="22"/>
          <w:szCs w:val="22"/>
          <w:lang w:val="en-GB"/>
        </w:rPr>
        <w:t>, local Churches</w:t>
      </w:r>
      <w:r w:rsidRPr="00E76A83">
        <w:rPr>
          <w:rFonts w:ascii="Arial" w:hAnsi="Arial" w:cs="Arial"/>
          <w:b/>
          <w:sz w:val="22"/>
          <w:szCs w:val="22"/>
          <w:lang w:val="en-GB"/>
        </w:rPr>
        <w:t xml:space="preserve"> </w:t>
      </w:r>
      <w:r w:rsidRPr="00E76A83">
        <w:rPr>
          <w:rFonts w:ascii="Arial" w:hAnsi="Arial" w:cs="Arial"/>
          <w:sz w:val="22"/>
          <w:szCs w:val="22"/>
          <w:lang w:val="en-GB"/>
        </w:rPr>
        <w:t>Together Groups, Den</w:t>
      </w:r>
      <w:r w:rsidR="00B6296F" w:rsidRPr="00E76A83">
        <w:rPr>
          <w:rFonts w:ascii="Arial" w:hAnsi="Arial" w:cs="Arial"/>
          <w:sz w:val="22"/>
          <w:szCs w:val="22"/>
          <w:lang w:val="en-GB"/>
        </w:rPr>
        <w:t xml:space="preserve">ominational Ecumenical Officers and </w:t>
      </w:r>
      <w:r w:rsidR="00D2319C">
        <w:rPr>
          <w:rFonts w:ascii="Arial" w:hAnsi="Arial" w:cs="Arial"/>
          <w:sz w:val="22"/>
          <w:szCs w:val="22"/>
          <w:lang w:val="en-GB"/>
        </w:rPr>
        <w:t xml:space="preserve">Denominational </w:t>
      </w:r>
      <w:r w:rsidR="00B6296F" w:rsidRPr="00E76A83">
        <w:rPr>
          <w:rFonts w:ascii="Arial" w:hAnsi="Arial" w:cs="Arial"/>
          <w:sz w:val="22"/>
          <w:szCs w:val="22"/>
          <w:lang w:val="en-GB"/>
        </w:rPr>
        <w:t>Mission Enablers,</w:t>
      </w:r>
      <w:r w:rsidRPr="00E76A83">
        <w:rPr>
          <w:rFonts w:ascii="Arial" w:hAnsi="Arial" w:cs="Arial"/>
          <w:sz w:val="22"/>
          <w:szCs w:val="22"/>
          <w:lang w:val="en-GB"/>
        </w:rPr>
        <w:t xml:space="preserve"> </w:t>
      </w:r>
      <w:r w:rsidR="006B7D9A">
        <w:rPr>
          <w:rFonts w:ascii="Arial" w:hAnsi="Arial" w:cs="Arial"/>
          <w:sz w:val="22"/>
          <w:szCs w:val="22"/>
          <w:lang w:val="en-GB"/>
        </w:rPr>
        <w:t xml:space="preserve">Emergency Faith Responders, </w:t>
      </w:r>
      <w:r w:rsidR="007D0C3B">
        <w:rPr>
          <w:rFonts w:ascii="Arial" w:hAnsi="Arial" w:cs="Arial"/>
          <w:sz w:val="22"/>
          <w:szCs w:val="22"/>
          <w:lang w:val="en-GB"/>
        </w:rPr>
        <w:t xml:space="preserve">Fresh Expressions Area Strategy Team, Mission Shaped Ministries, Greater Lincoln Active Faith Network, Lincolnshire Pioneer </w:t>
      </w:r>
      <w:proofErr w:type="gramStart"/>
      <w:r w:rsidR="007D0C3B">
        <w:rPr>
          <w:rFonts w:ascii="Arial" w:hAnsi="Arial" w:cs="Arial"/>
          <w:sz w:val="22"/>
          <w:szCs w:val="22"/>
          <w:lang w:val="en-GB"/>
        </w:rPr>
        <w:t>Network</w:t>
      </w:r>
      <w:proofErr w:type="gramEnd"/>
      <w:r w:rsidR="007D0C3B">
        <w:rPr>
          <w:rFonts w:ascii="Arial" w:hAnsi="Arial" w:cs="Arial"/>
          <w:sz w:val="22"/>
          <w:szCs w:val="22"/>
          <w:lang w:val="en-GB"/>
        </w:rPr>
        <w:t xml:space="preserve"> </w:t>
      </w:r>
      <w:r w:rsidRPr="00E76A83">
        <w:rPr>
          <w:rFonts w:ascii="Arial" w:hAnsi="Arial" w:cs="Arial"/>
          <w:sz w:val="22"/>
          <w:szCs w:val="22"/>
          <w:lang w:val="en-GB"/>
        </w:rPr>
        <w:t>and partners in the wider community from the public, private and voluntary sectors.</w:t>
      </w:r>
    </w:p>
    <w:p w14:paraId="0D2FFFEF" w14:textId="77777777" w:rsidR="001B4A80" w:rsidRPr="00E76A83" w:rsidRDefault="001B4A80" w:rsidP="00C75A55">
      <w:pPr>
        <w:tabs>
          <w:tab w:val="left" w:pos="2160"/>
        </w:tabs>
        <w:ind w:left="2160" w:hanging="2160"/>
        <w:rPr>
          <w:rFonts w:ascii="Arial" w:hAnsi="Arial" w:cs="Arial"/>
          <w:sz w:val="22"/>
          <w:szCs w:val="22"/>
          <w:lang w:val="en-GB"/>
        </w:rPr>
      </w:pPr>
    </w:p>
    <w:p w14:paraId="057A279B" w14:textId="77777777" w:rsidR="00D031AE" w:rsidRDefault="00C75A55" w:rsidP="00D031AE">
      <w:pPr>
        <w:ind w:left="2520" w:hanging="2520"/>
        <w:rPr>
          <w:rFonts w:ascii="Arial" w:hAnsi="Arial" w:cs="Arial"/>
          <w:sz w:val="22"/>
          <w:szCs w:val="22"/>
          <w:lang w:val="en-GB"/>
        </w:rPr>
      </w:pPr>
      <w:r w:rsidRPr="00E76A83">
        <w:rPr>
          <w:rFonts w:ascii="Arial" w:hAnsi="Arial" w:cs="Arial"/>
          <w:b/>
          <w:sz w:val="22"/>
          <w:szCs w:val="22"/>
          <w:lang w:val="en-GB"/>
        </w:rPr>
        <w:t>Overall Purpose:</w:t>
      </w:r>
      <w:r w:rsidRPr="00E76A83">
        <w:rPr>
          <w:rFonts w:ascii="Arial" w:hAnsi="Arial" w:cs="Arial"/>
          <w:b/>
          <w:sz w:val="22"/>
          <w:szCs w:val="22"/>
          <w:lang w:val="en-GB"/>
        </w:rPr>
        <w:tab/>
      </w:r>
      <w:r w:rsidR="00D031AE" w:rsidRPr="00E76A83">
        <w:rPr>
          <w:rFonts w:ascii="Arial" w:hAnsi="Arial" w:cs="Arial"/>
          <w:sz w:val="22"/>
          <w:szCs w:val="22"/>
          <w:lang w:val="en-GB"/>
        </w:rPr>
        <w:t xml:space="preserve">To </w:t>
      </w:r>
      <w:r w:rsidR="005223BB" w:rsidRPr="00E76A83">
        <w:rPr>
          <w:rFonts w:ascii="Arial" w:hAnsi="Arial" w:cs="Arial"/>
          <w:sz w:val="22"/>
          <w:szCs w:val="22"/>
          <w:lang w:val="en-GB"/>
        </w:rPr>
        <w:t>administer</w:t>
      </w:r>
      <w:r w:rsidR="007D0C3B">
        <w:rPr>
          <w:rFonts w:ascii="Arial" w:hAnsi="Arial" w:cs="Arial"/>
          <w:sz w:val="22"/>
          <w:szCs w:val="22"/>
          <w:lang w:val="en-GB"/>
        </w:rPr>
        <w:t xml:space="preserve"> and promote</w:t>
      </w:r>
      <w:r w:rsidR="00D031AE" w:rsidRPr="00E76A83">
        <w:rPr>
          <w:rFonts w:ascii="Arial" w:hAnsi="Arial" w:cs="Arial"/>
          <w:sz w:val="22"/>
          <w:szCs w:val="22"/>
          <w:lang w:val="en-GB"/>
        </w:rPr>
        <w:t xml:space="preserve"> the</w:t>
      </w:r>
      <w:r w:rsidR="00045E9A" w:rsidRPr="00E76A83">
        <w:rPr>
          <w:rFonts w:ascii="Arial" w:hAnsi="Arial" w:cs="Arial"/>
          <w:sz w:val="22"/>
          <w:szCs w:val="22"/>
          <w:lang w:val="en-GB"/>
        </w:rPr>
        <w:t xml:space="preserve"> ecumenical missional</w:t>
      </w:r>
      <w:r w:rsidR="00D031AE" w:rsidRPr="00E76A83">
        <w:rPr>
          <w:rFonts w:ascii="Arial" w:hAnsi="Arial" w:cs="Arial"/>
          <w:sz w:val="22"/>
          <w:szCs w:val="22"/>
          <w:lang w:val="en-GB"/>
        </w:rPr>
        <w:t xml:space="preserve"> aspirations of CTAL by providing administrative</w:t>
      </w:r>
      <w:r w:rsidR="00045E9A" w:rsidRPr="00E76A83">
        <w:rPr>
          <w:rFonts w:ascii="Arial" w:hAnsi="Arial" w:cs="Arial"/>
          <w:sz w:val="22"/>
          <w:szCs w:val="22"/>
          <w:lang w:val="en-GB"/>
        </w:rPr>
        <w:t xml:space="preserve"> and other</w:t>
      </w:r>
      <w:r w:rsidR="00D031AE" w:rsidRPr="00E76A83">
        <w:rPr>
          <w:rFonts w:ascii="Arial" w:hAnsi="Arial" w:cs="Arial"/>
          <w:sz w:val="22"/>
          <w:szCs w:val="22"/>
          <w:lang w:val="en-GB"/>
        </w:rPr>
        <w:t xml:space="preserve"> support for projects, meetings, </w:t>
      </w:r>
      <w:r w:rsidR="000A263D" w:rsidRPr="00E76A83">
        <w:rPr>
          <w:rFonts w:ascii="Arial" w:hAnsi="Arial" w:cs="Arial"/>
          <w:sz w:val="22"/>
          <w:szCs w:val="22"/>
          <w:lang w:val="en-GB"/>
        </w:rPr>
        <w:t>initiatives,</w:t>
      </w:r>
      <w:r w:rsidR="00D031AE" w:rsidRPr="00E76A83">
        <w:rPr>
          <w:rFonts w:ascii="Arial" w:hAnsi="Arial" w:cs="Arial"/>
          <w:sz w:val="22"/>
          <w:szCs w:val="22"/>
          <w:lang w:val="en-GB"/>
        </w:rPr>
        <w:t xml:space="preserve"> and events</w:t>
      </w:r>
      <w:r w:rsidR="002E0CA5">
        <w:rPr>
          <w:rFonts w:ascii="Arial" w:hAnsi="Arial" w:cs="Arial"/>
          <w:sz w:val="22"/>
          <w:szCs w:val="22"/>
          <w:lang w:val="en-GB"/>
        </w:rPr>
        <w:t>.</w:t>
      </w:r>
    </w:p>
    <w:p w14:paraId="3A4E0621" w14:textId="77777777" w:rsidR="007D0C3B" w:rsidRPr="00E76A83" w:rsidRDefault="007D0C3B" w:rsidP="00D031AE">
      <w:pPr>
        <w:ind w:left="2520" w:hanging="2520"/>
        <w:rPr>
          <w:rFonts w:ascii="Arial" w:hAnsi="Arial" w:cs="Arial"/>
          <w:b/>
          <w:sz w:val="22"/>
          <w:szCs w:val="22"/>
          <w:lang w:val="en-GB"/>
        </w:rPr>
      </w:pPr>
    </w:p>
    <w:p w14:paraId="5E4DE8E4" w14:textId="77777777" w:rsidR="00C75A55" w:rsidRPr="00E76A83" w:rsidRDefault="00C75A55" w:rsidP="00C75A55">
      <w:pPr>
        <w:ind w:left="3420" w:hanging="3420"/>
        <w:outlineLvl w:val="0"/>
        <w:rPr>
          <w:rFonts w:ascii="Arial" w:hAnsi="Arial" w:cs="Arial"/>
          <w:b/>
          <w:sz w:val="22"/>
          <w:szCs w:val="22"/>
          <w:lang w:val="en-GB"/>
        </w:rPr>
      </w:pPr>
      <w:r w:rsidRPr="00E76A83">
        <w:rPr>
          <w:rFonts w:ascii="Arial" w:hAnsi="Arial" w:cs="Arial"/>
          <w:b/>
          <w:sz w:val="22"/>
          <w:szCs w:val="22"/>
          <w:lang w:val="en-GB"/>
        </w:rPr>
        <w:t>Main Tasks:</w:t>
      </w:r>
    </w:p>
    <w:p w14:paraId="6DEC68EA" w14:textId="77777777" w:rsidR="00045E9A" w:rsidRPr="00E76A83" w:rsidRDefault="00045E9A" w:rsidP="00C75A55">
      <w:pPr>
        <w:ind w:left="3420" w:hanging="3420"/>
        <w:outlineLvl w:val="0"/>
        <w:rPr>
          <w:rFonts w:ascii="Arial" w:hAnsi="Arial" w:cs="Arial"/>
          <w:sz w:val="22"/>
          <w:szCs w:val="22"/>
          <w:lang w:val="en-GB"/>
        </w:rPr>
      </w:pPr>
      <w:r w:rsidRPr="00E76A83">
        <w:rPr>
          <w:rFonts w:ascii="Arial" w:hAnsi="Arial" w:cs="Arial"/>
          <w:sz w:val="22"/>
          <w:szCs w:val="22"/>
          <w:lang w:val="en-GB"/>
        </w:rPr>
        <w:t>(The order of tasks does not indicate priority)</w:t>
      </w:r>
    </w:p>
    <w:p w14:paraId="2181BD0A" w14:textId="77777777" w:rsidR="00C75A55" w:rsidRPr="00E76A83" w:rsidRDefault="00C75A55" w:rsidP="00045E9A">
      <w:pPr>
        <w:ind w:left="360"/>
        <w:jc w:val="both"/>
        <w:rPr>
          <w:rFonts w:ascii="Arial" w:hAnsi="Arial" w:cs="Arial"/>
          <w:sz w:val="16"/>
          <w:szCs w:val="16"/>
          <w:lang w:val="en-GB"/>
        </w:rPr>
      </w:pPr>
    </w:p>
    <w:p w14:paraId="093DEEFF" w14:textId="77777777" w:rsidR="00C75A55" w:rsidRPr="00E76A83" w:rsidRDefault="00B439FC" w:rsidP="002E0CA5">
      <w:pPr>
        <w:numPr>
          <w:ilvl w:val="0"/>
          <w:numId w:val="1"/>
        </w:numPr>
        <w:tabs>
          <w:tab w:val="clear" w:pos="720"/>
          <w:tab w:val="num" w:pos="567"/>
        </w:tabs>
        <w:ind w:left="567" w:hanging="283"/>
        <w:jc w:val="both"/>
        <w:rPr>
          <w:rFonts w:ascii="Arial" w:hAnsi="Arial" w:cs="Arial"/>
          <w:sz w:val="22"/>
          <w:szCs w:val="22"/>
          <w:lang w:val="en-GB"/>
        </w:rPr>
      </w:pPr>
      <w:r w:rsidRPr="00E76A83">
        <w:rPr>
          <w:rFonts w:ascii="Arial" w:hAnsi="Arial" w:cs="Arial"/>
          <w:b/>
          <w:sz w:val="22"/>
          <w:szCs w:val="22"/>
          <w:lang w:val="en-GB"/>
        </w:rPr>
        <w:t xml:space="preserve">Resourcing - </w:t>
      </w:r>
      <w:r w:rsidR="00C75A55" w:rsidRPr="00E76A83">
        <w:rPr>
          <w:rFonts w:ascii="Arial" w:hAnsi="Arial" w:cs="Arial"/>
          <w:sz w:val="22"/>
          <w:szCs w:val="22"/>
          <w:lang w:val="en-GB"/>
        </w:rPr>
        <w:t>The post holder will act as a resource for the</w:t>
      </w:r>
      <w:r w:rsidR="00D2319C">
        <w:rPr>
          <w:rFonts w:ascii="Arial" w:hAnsi="Arial" w:cs="Arial"/>
          <w:sz w:val="22"/>
          <w:szCs w:val="22"/>
          <w:lang w:val="en-GB"/>
        </w:rPr>
        <w:t xml:space="preserve"> Denominations,</w:t>
      </w:r>
      <w:r w:rsidR="00C75A55" w:rsidRPr="00E76A83">
        <w:rPr>
          <w:rFonts w:ascii="Arial" w:hAnsi="Arial" w:cs="Arial"/>
          <w:sz w:val="22"/>
          <w:szCs w:val="22"/>
          <w:lang w:val="en-GB"/>
        </w:rPr>
        <w:t xml:space="preserve"> Churches and Christians in the county for information on ecumenical matters, mission activity, Christian organisations</w:t>
      </w:r>
      <w:r w:rsidR="006E3DD0">
        <w:rPr>
          <w:rFonts w:ascii="Arial" w:hAnsi="Arial" w:cs="Arial"/>
          <w:sz w:val="22"/>
          <w:szCs w:val="22"/>
          <w:lang w:val="en-GB"/>
        </w:rPr>
        <w:t xml:space="preserve">, </w:t>
      </w:r>
      <w:r w:rsidR="000A263D" w:rsidRPr="00E76A83">
        <w:rPr>
          <w:rFonts w:ascii="Arial" w:hAnsi="Arial" w:cs="Arial"/>
          <w:sz w:val="22"/>
          <w:szCs w:val="22"/>
          <w:lang w:val="en-GB"/>
        </w:rPr>
        <w:t>projects,</w:t>
      </w:r>
      <w:r w:rsidR="00C75A55" w:rsidRPr="00E76A83">
        <w:rPr>
          <w:rFonts w:ascii="Arial" w:hAnsi="Arial" w:cs="Arial"/>
          <w:sz w:val="22"/>
          <w:szCs w:val="22"/>
          <w:lang w:val="en-GB"/>
        </w:rPr>
        <w:t xml:space="preserve"> and events sponsored by CTAL. </w:t>
      </w:r>
      <w:r w:rsidR="00045E9A" w:rsidRPr="00E76A83">
        <w:rPr>
          <w:rFonts w:ascii="Arial" w:hAnsi="Arial" w:cs="Arial"/>
          <w:sz w:val="22"/>
          <w:szCs w:val="22"/>
          <w:lang w:val="en-GB"/>
        </w:rPr>
        <w:t xml:space="preserve"> </w:t>
      </w:r>
      <w:r w:rsidR="00C75A55" w:rsidRPr="00E76A83">
        <w:rPr>
          <w:rFonts w:ascii="Arial" w:hAnsi="Arial" w:cs="Arial"/>
          <w:sz w:val="22"/>
          <w:szCs w:val="22"/>
          <w:lang w:val="en-GB"/>
        </w:rPr>
        <w:t xml:space="preserve">S/he will be responsible for maintaining, </w:t>
      </w:r>
      <w:r w:rsidR="000A263D" w:rsidRPr="00E76A83">
        <w:rPr>
          <w:rFonts w:ascii="Arial" w:hAnsi="Arial" w:cs="Arial"/>
          <w:sz w:val="22"/>
          <w:szCs w:val="22"/>
          <w:lang w:val="en-GB"/>
        </w:rPr>
        <w:t>developing,</w:t>
      </w:r>
      <w:r w:rsidR="00C75A55" w:rsidRPr="00E76A83">
        <w:rPr>
          <w:rFonts w:ascii="Arial" w:hAnsi="Arial" w:cs="Arial"/>
          <w:sz w:val="22"/>
          <w:szCs w:val="22"/>
          <w:lang w:val="en-GB"/>
        </w:rPr>
        <w:t xml:space="preserve"> and using databases relating to the work of CTAL and for developing a knowledge base.</w:t>
      </w:r>
      <w:r w:rsidR="00B6296F" w:rsidRPr="00E76A83">
        <w:rPr>
          <w:rFonts w:ascii="Arial" w:hAnsi="Arial" w:cs="Arial"/>
          <w:sz w:val="22"/>
          <w:szCs w:val="22"/>
          <w:lang w:val="en-GB"/>
        </w:rPr>
        <w:t xml:space="preserve"> S/he will appropriately forward requests for information about other faith activities in the County.  </w:t>
      </w:r>
    </w:p>
    <w:p w14:paraId="28064F41" w14:textId="77777777" w:rsidR="00045E9A" w:rsidRPr="00E76A83" w:rsidRDefault="00045E9A" w:rsidP="002E0CA5">
      <w:pPr>
        <w:tabs>
          <w:tab w:val="num" w:pos="567"/>
        </w:tabs>
        <w:ind w:left="567" w:hanging="283"/>
        <w:jc w:val="both"/>
        <w:rPr>
          <w:rFonts w:ascii="Arial" w:hAnsi="Arial" w:cs="Arial"/>
          <w:sz w:val="16"/>
          <w:szCs w:val="16"/>
          <w:lang w:val="en-GB"/>
        </w:rPr>
      </w:pPr>
    </w:p>
    <w:p w14:paraId="151B474F" w14:textId="77777777" w:rsidR="002E0CA5" w:rsidRPr="002E0CA5" w:rsidRDefault="00045E9A" w:rsidP="002E0CA5">
      <w:pPr>
        <w:numPr>
          <w:ilvl w:val="0"/>
          <w:numId w:val="4"/>
        </w:numPr>
        <w:tabs>
          <w:tab w:val="clear" w:pos="720"/>
          <w:tab w:val="num" w:pos="567"/>
        </w:tabs>
        <w:ind w:left="567" w:hanging="283"/>
        <w:rPr>
          <w:rFonts w:ascii="Arial" w:hAnsi="Arial" w:cs="Arial"/>
          <w:sz w:val="22"/>
          <w:szCs w:val="22"/>
          <w:lang w:val="en-GB"/>
        </w:rPr>
      </w:pPr>
      <w:r w:rsidRPr="00E76A83">
        <w:rPr>
          <w:rFonts w:ascii="Arial" w:hAnsi="Arial" w:cs="Arial"/>
          <w:b/>
          <w:sz w:val="22"/>
          <w:szCs w:val="22"/>
          <w:lang w:val="en-GB"/>
        </w:rPr>
        <w:t>Facilitation.</w:t>
      </w:r>
      <w:r w:rsidRPr="00E76A83">
        <w:rPr>
          <w:rFonts w:ascii="Arial" w:hAnsi="Arial" w:cs="Arial"/>
          <w:sz w:val="22"/>
          <w:szCs w:val="22"/>
          <w:lang w:val="en-GB"/>
        </w:rPr>
        <w:t xml:space="preserve"> The po</w:t>
      </w:r>
      <w:r w:rsidR="005223BB" w:rsidRPr="00E76A83">
        <w:rPr>
          <w:rFonts w:ascii="Arial" w:hAnsi="Arial" w:cs="Arial"/>
          <w:sz w:val="22"/>
          <w:szCs w:val="22"/>
          <w:lang w:val="en-GB"/>
        </w:rPr>
        <w:t>st-holder will act as secretary and</w:t>
      </w:r>
      <w:r w:rsidR="002B64EC">
        <w:rPr>
          <w:rFonts w:ascii="Arial" w:hAnsi="Arial" w:cs="Arial"/>
          <w:sz w:val="22"/>
          <w:szCs w:val="22"/>
          <w:lang w:val="en-GB"/>
        </w:rPr>
        <w:t xml:space="preserve"> sometimes</w:t>
      </w:r>
      <w:r w:rsidRPr="00E76A83">
        <w:rPr>
          <w:rFonts w:ascii="Arial" w:hAnsi="Arial" w:cs="Arial"/>
          <w:sz w:val="22"/>
          <w:szCs w:val="22"/>
          <w:lang w:val="en-GB"/>
        </w:rPr>
        <w:t xml:space="preserve"> convener to meetings: preparing and servicing the meetings of the </w:t>
      </w:r>
      <w:r w:rsidRPr="006B7D9A">
        <w:rPr>
          <w:rFonts w:ascii="Arial" w:hAnsi="Arial" w:cs="Arial"/>
          <w:sz w:val="22"/>
          <w:szCs w:val="22"/>
          <w:lang w:val="en-GB"/>
        </w:rPr>
        <w:t xml:space="preserve">CTAL </w:t>
      </w:r>
      <w:r w:rsidR="006B7D9A" w:rsidRPr="006B7D9A">
        <w:rPr>
          <w:rFonts w:ascii="Arial" w:hAnsi="Arial" w:cs="Arial"/>
          <w:sz w:val="22"/>
          <w:szCs w:val="22"/>
          <w:lang w:val="en-GB"/>
        </w:rPr>
        <w:t>Trustees</w:t>
      </w:r>
      <w:r w:rsidRPr="00E76A83">
        <w:rPr>
          <w:rFonts w:ascii="Arial" w:hAnsi="Arial" w:cs="Arial"/>
          <w:sz w:val="22"/>
          <w:szCs w:val="22"/>
          <w:lang w:val="en-GB"/>
        </w:rPr>
        <w:t xml:space="preserve">, Presidents and Deputies, </w:t>
      </w:r>
      <w:r w:rsidR="00961129" w:rsidRPr="00E76A83">
        <w:rPr>
          <w:rFonts w:ascii="Arial" w:hAnsi="Arial" w:cs="Arial"/>
          <w:sz w:val="22"/>
          <w:szCs w:val="22"/>
          <w:lang w:val="en-GB"/>
        </w:rPr>
        <w:t>FEAST</w:t>
      </w:r>
      <w:r w:rsidRPr="00E76A83">
        <w:rPr>
          <w:rFonts w:ascii="Arial" w:hAnsi="Arial" w:cs="Arial"/>
          <w:sz w:val="22"/>
          <w:szCs w:val="22"/>
          <w:lang w:val="en-GB"/>
        </w:rPr>
        <w:t>, Road Safety Partnership</w:t>
      </w:r>
      <w:r w:rsidR="003F65F9">
        <w:rPr>
          <w:rFonts w:ascii="Arial" w:hAnsi="Arial" w:cs="Arial"/>
          <w:sz w:val="22"/>
          <w:szCs w:val="22"/>
          <w:lang w:val="en-GB"/>
        </w:rPr>
        <w:t>,</w:t>
      </w:r>
      <w:r w:rsidR="00961129" w:rsidRPr="00E76A83">
        <w:rPr>
          <w:rFonts w:ascii="Arial" w:hAnsi="Arial" w:cs="Arial"/>
          <w:sz w:val="22"/>
          <w:szCs w:val="22"/>
          <w:lang w:val="en-GB"/>
        </w:rPr>
        <w:t xml:space="preserve"> Denominational Ecumenical </w:t>
      </w:r>
      <w:r w:rsidR="000A263D" w:rsidRPr="00E76A83">
        <w:rPr>
          <w:rFonts w:ascii="Arial" w:hAnsi="Arial" w:cs="Arial"/>
          <w:sz w:val="22"/>
          <w:szCs w:val="22"/>
          <w:lang w:val="en-GB"/>
        </w:rPr>
        <w:t>Officers,</w:t>
      </w:r>
      <w:r w:rsidR="00961129" w:rsidRPr="00E76A83">
        <w:rPr>
          <w:rFonts w:ascii="Arial" w:hAnsi="Arial" w:cs="Arial"/>
          <w:sz w:val="22"/>
          <w:szCs w:val="22"/>
          <w:lang w:val="en-GB"/>
        </w:rPr>
        <w:t xml:space="preserve"> </w:t>
      </w:r>
      <w:r w:rsidRPr="00E76A83">
        <w:rPr>
          <w:rFonts w:ascii="Arial" w:hAnsi="Arial" w:cs="Arial"/>
          <w:sz w:val="22"/>
          <w:szCs w:val="22"/>
          <w:lang w:val="en-GB"/>
        </w:rPr>
        <w:t>and others as they arise</w:t>
      </w:r>
      <w:r w:rsidR="00BE7971">
        <w:rPr>
          <w:rFonts w:ascii="Arial" w:hAnsi="Arial" w:cs="Arial"/>
          <w:sz w:val="22"/>
          <w:szCs w:val="22"/>
          <w:lang w:val="en-GB"/>
        </w:rPr>
        <w:t>.</w:t>
      </w:r>
      <w:r w:rsidRPr="00E76A83">
        <w:rPr>
          <w:rFonts w:ascii="Arial" w:hAnsi="Arial" w:cs="Arial"/>
          <w:sz w:val="22"/>
          <w:szCs w:val="22"/>
          <w:lang w:val="en-GB"/>
        </w:rPr>
        <w:t xml:space="preserve">  </w:t>
      </w:r>
      <w:r w:rsidR="00BE7971">
        <w:rPr>
          <w:rFonts w:ascii="Arial" w:hAnsi="Arial" w:cs="Arial"/>
          <w:sz w:val="22"/>
          <w:szCs w:val="22"/>
          <w:lang w:val="en-GB"/>
        </w:rPr>
        <w:t>T</w:t>
      </w:r>
      <w:r w:rsidRPr="00E76A83">
        <w:rPr>
          <w:rFonts w:ascii="Arial" w:hAnsi="Arial" w:cs="Arial"/>
          <w:sz w:val="22"/>
          <w:szCs w:val="22"/>
          <w:lang w:val="en-GB"/>
        </w:rPr>
        <w:t>his includes the preparation of agendas and papers and minute taking.</w:t>
      </w:r>
      <w:r w:rsidR="002B64EC">
        <w:rPr>
          <w:rFonts w:ascii="Arial" w:hAnsi="Arial" w:cs="Arial"/>
          <w:sz w:val="22"/>
          <w:szCs w:val="22"/>
          <w:lang w:val="en-GB"/>
        </w:rPr>
        <w:t xml:space="preserve"> </w:t>
      </w:r>
      <w:r w:rsidRPr="00E76A83">
        <w:rPr>
          <w:rFonts w:ascii="Arial" w:hAnsi="Arial" w:cs="Arial"/>
          <w:sz w:val="22"/>
          <w:szCs w:val="22"/>
          <w:lang w:val="en-GB"/>
        </w:rPr>
        <w:t xml:space="preserve">The post holder will also enable the </w:t>
      </w:r>
      <w:r w:rsidR="009A1F66" w:rsidRPr="009A1F66">
        <w:rPr>
          <w:rFonts w:ascii="Arial" w:hAnsi="Arial" w:cs="Arial"/>
          <w:sz w:val="22"/>
          <w:szCs w:val="22"/>
          <w:lang w:val="en-GB"/>
        </w:rPr>
        <w:t>Trustees</w:t>
      </w:r>
      <w:r w:rsidRPr="009A1F66">
        <w:rPr>
          <w:rFonts w:ascii="Arial" w:hAnsi="Arial" w:cs="Arial"/>
          <w:sz w:val="22"/>
          <w:szCs w:val="22"/>
          <w:lang w:val="en-GB"/>
        </w:rPr>
        <w:t xml:space="preserve"> oversight</w:t>
      </w:r>
      <w:r w:rsidRPr="00E76A83">
        <w:rPr>
          <w:rFonts w:ascii="Arial" w:hAnsi="Arial" w:cs="Arial"/>
          <w:sz w:val="22"/>
          <w:szCs w:val="22"/>
          <w:lang w:val="en-GB"/>
        </w:rPr>
        <w:t xml:space="preserve"> of Local Ecumenical Partnerships</w:t>
      </w:r>
      <w:r w:rsidR="002E0CA5">
        <w:rPr>
          <w:rFonts w:ascii="Arial" w:hAnsi="Arial" w:cs="Arial"/>
          <w:sz w:val="22"/>
          <w:szCs w:val="22"/>
          <w:lang w:val="en-GB"/>
        </w:rPr>
        <w:t xml:space="preserve"> </w:t>
      </w:r>
      <w:r w:rsidR="002E0CA5" w:rsidRPr="002E0CA5">
        <w:rPr>
          <w:rFonts w:ascii="Arial" w:hAnsi="Arial" w:cs="Arial"/>
          <w:sz w:val="22"/>
          <w:szCs w:val="22"/>
          <w:lang w:val="en-GB"/>
        </w:rPr>
        <w:t>and in encouraging new expressions of ecumenical working</w:t>
      </w:r>
      <w:r w:rsidR="00540BDE">
        <w:rPr>
          <w:rFonts w:ascii="Arial" w:hAnsi="Arial" w:cs="Arial"/>
          <w:sz w:val="22"/>
          <w:szCs w:val="22"/>
          <w:lang w:val="en-GB"/>
        </w:rPr>
        <w:t>.</w:t>
      </w:r>
    </w:p>
    <w:p w14:paraId="528B5B3E" w14:textId="77777777" w:rsidR="00A77C47" w:rsidRPr="00E76A83" w:rsidRDefault="00A77C47" w:rsidP="002E0CA5">
      <w:pPr>
        <w:tabs>
          <w:tab w:val="num" w:pos="567"/>
        </w:tabs>
        <w:ind w:left="567" w:hanging="283"/>
        <w:rPr>
          <w:rFonts w:ascii="Arial" w:hAnsi="Arial" w:cs="Arial"/>
          <w:sz w:val="16"/>
          <w:szCs w:val="16"/>
          <w:lang w:val="en-GB"/>
        </w:rPr>
      </w:pPr>
    </w:p>
    <w:p w14:paraId="4738468B" w14:textId="77777777" w:rsidR="00045E9A" w:rsidRPr="00E76A83" w:rsidRDefault="00045E9A" w:rsidP="002E0CA5">
      <w:pPr>
        <w:numPr>
          <w:ilvl w:val="0"/>
          <w:numId w:val="10"/>
        </w:numPr>
        <w:tabs>
          <w:tab w:val="num" w:pos="567"/>
        </w:tabs>
        <w:ind w:left="567" w:hanging="283"/>
        <w:rPr>
          <w:rFonts w:ascii="Arial" w:hAnsi="Arial" w:cs="Arial"/>
          <w:color w:val="FF0000"/>
          <w:sz w:val="22"/>
          <w:szCs w:val="22"/>
          <w:lang w:val="en-GB"/>
        </w:rPr>
      </w:pPr>
      <w:r w:rsidRPr="00E76A83">
        <w:rPr>
          <w:rFonts w:ascii="Arial" w:hAnsi="Arial" w:cs="Arial"/>
          <w:b/>
          <w:sz w:val="22"/>
          <w:szCs w:val="22"/>
          <w:lang w:val="en-GB"/>
        </w:rPr>
        <w:t>Communications</w:t>
      </w:r>
      <w:r w:rsidRPr="00E76A83">
        <w:rPr>
          <w:rFonts w:ascii="Arial" w:hAnsi="Arial" w:cs="Arial"/>
          <w:sz w:val="22"/>
          <w:szCs w:val="22"/>
          <w:lang w:val="en-GB"/>
        </w:rPr>
        <w:t xml:space="preserve"> - The post holder will be responsible for effective communications within CTAL, between CTAL and CTE</w:t>
      </w:r>
      <w:r w:rsidR="002B64EC">
        <w:rPr>
          <w:rFonts w:ascii="Arial" w:hAnsi="Arial" w:cs="Arial"/>
          <w:sz w:val="22"/>
          <w:szCs w:val="22"/>
          <w:lang w:val="en-GB"/>
        </w:rPr>
        <w:t>,</w:t>
      </w:r>
      <w:r w:rsidRPr="00E76A83">
        <w:rPr>
          <w:rFonts w:ascii="Arial" w:hAnsi="Arial" w:cs="Arial"/>
          <w:sz w:val="22"/>
          <w:szCs w:val="22"/>
          <w:lang w:val="en-GB"/>
        </w:rPr>
        <w:t xml:space="preserve"> and between CTAL and the Churches in Lincolnshire and the wider community. This will include communicating material that furthers the work of CTAL through the website and other media as appropriate. The role will also involve liaison with Denominational communications </w:t>
      </w:r>
      <w:r w:rsidR="00961129" w:rsidRPr="00E76A83">
        <w:rPr>
          <w:rFonts w:ascii="Arial" w:hAnsi="Arial" w:cs="Arial"/>
          <w:sz w:val="22"/>
          <w:szCs w:val="22"/>
          <w:lang w:val="en-GB"/>
        </w:rPr>
        <w:t>officers, the press etc</w:t>
      </w:r>
      <w:r w:rsidRPr="00E76A83">
        <w:rPr>
          <w:rFonts w:ascii="Arial" w:hAnsi="Arial" w:cs="Arial"/>
          <w:sz w:val="22"/>
          <w:szCs w:val="22"/>
          <w:lang w:val="en-GB"/>
        </w:rPr>
        <w:t>.</w:t>
      </w:r>
    </w:p>
    <w:p w14:paraId="54F72759" w14:textId="77777777" w:rsidR="00045E9A" w:rsidRPr="00E76A83" w:rsidRDefault="00045E9A" w:rsidP="002E0CA5">
      <w:pPr>
        <w:tabs>
          <w:tab w:val="num" w:pos="567"/>
        </w:tabs>
        <w:ind w:left="567" w:hanging="283"/>
        <w:rPr>
          <w:rFonts w:ascii="Arial" w:hAnsi="Arial" w:cs="Arial"/>
          <w:sz w:val="16"/>
          <w:szCs w:val="16"/>
          <w:lang w:val="en-GB"/>
        </w:rPr>
      </w:pPr>
    </w:p>
    <w:p w14:paraId="28AD6DE8" w14:textId="77777777" w:rsidR="00C75A55" w:rsidRPr="00E76A83" w:rsidRDefault="00C75A55" w:rsidP="002E0CA5">
      <w:pPr>
        <w:numPr>
          <w:ilvl w:val="0"/>
          <w:numId w:val="4"/>
        </w:numPr>
        <w:tabs>
          <w:tab w:val="num" w:pos="567"/>
        </w:tabs>
        <w:ind w:left="567" w:hanging="283"/>
        <w:rPr>
          <w:rFonts w:ascii="Arial" w:hAnsi="Arial" w:cs="Arial"/>
          <w:sz w:val="22"/>
          <w:szCs w:val="22"/>
          <w:lang w:val="en-GB"/>
        </w:rPr>
      </w:pPr>
      <w:r w:rsidRPr="00E76A83">
        <w:rPr>
          <w:rFonts w:ascii="Arial" w:hAnsi="Arial" w:cs="Arial"/>
          <w:b/>
          <w:sz w:val="22"/>
          <w:szCs w:val="22"/>
          <w:lang w:val="en-GB"/>
        </w:rPr>
        <w:t>Administrative support</w:t>
      </w:r>
      <w:r w:rsidRPr="00E76A83">
        <w:rPr>
          <w:rFonts w:ascii="Arial" w:hAnsi="Arial" w:cs="Arial"/>
          <w:sz w:val="22"/>
          <w:szCs w:val="22"/>
          <w:lang w:val="en-GB"/>
        </w:rPr>
        <w:t xml:space="preserve">. The post holder will provide administration for specific projects and events including publicity, bookings, workshop administration etc. The post holder may be asked to be a key member of teams establishing projects, conferences, events etc. </w:t>
      </w:r>
    </w:p>
    <w:p w14:paraId="205E1854" w14:textId="77777777" w:rsidR="00C75A55" w:rsidRPr="00E76A83" w:rsidRDefault="00C75A55" w:rsidP="002E0CA5">
      <w:pPr>
        <w:tabs>
          <w:tab w:val="num" w:pos="567"/>
          <w:tab w:val="num" w:pos="720"/>
          <w:tab w:val="num" w:pos="2880"/>
        </w:tabs>
        <w:ind w:left="567" w:hanging="283"/>
        <w:rPr>
          <w:rFonts w:ascii="Arial" w:hAnsi="Arial" w:cs="Arial"/>
          <w:sz w:val="16"/>
          <w:szCs w:val="16"/>
          <w:lang w:val="en-GB"/>
        </w:rPr>
      </w:pPr>
      <w:r w:rsidRPr="00E76A83">
        <w:rPr>
          <w:rFonts w:ascii="Arial" w:hAnsi="Arial" w:cs="Arial"/>
          <w:sz w:val="16"/>
          <w:szCs w:val="16"/>
          <w:lang w:val="en-GB"/>
        </w:rPr>
        <w:tab/>
      </w:r>
    </w:p>
    <w:p w14:paraId="54D80716" w14:textId="77777777" w:rsidR="003E5E2D" w:rsidRPr="00E76A83" w:rsidRDefault="00C75A55" w:rsidP="002E0CA5">
      <w:pPr>
        <w:numPr>
          <w:ilvl w:val="0"/>
          <w:numId w:val="1"/>
        </w:numPr>
        <w:tabs>
          <w:tab w:val="num" w:pos="567"/>
        </w:tabs>
        <w:ind w:left="567" w:hanging="283"/>
        <w:rPr>
          <w:rFonts w:ascii="Arial" w:hAnsi="Arial" w:cs="Arial"/>
          <w:sz w:val="22"/>
          <w:szCs w:val="22"/>
          <w:lang w:val="en-GB"/>
        </w:rPr>
      </w:pPr>
      <w:r w:rsidRPr="00E76A83">
        <w:rPr>
          <w:rFonts w:ascii="Arial" w:hAnsi="Arial" w:cs="Arial"/>
          <w:b/>
          <w:sz w:val="22"/>
          <w:szCs w:val="22"/>
          <w:lang w:val="en-GB"/>
        </w:rPr>
        <w:t>Financial monitoring</w:t>
      </w:r>
      <w:r w:rsidRPr="00E76A83">
        <w:rPr>
          <w:rFonts w:ascii="Arial" w:hAnsi="Arial" w:cs="Arial"/>
          <w:sz w:val="22"/>
          <w:szCs w:val="22"/>
          <w:lang w:val="en-GB"/>
        </w:rPr>
        <w:t xml:space="preserve">. The post holder, working with the Honorary CTAL treasurer, will monitor CTAL funds, petty cash, invoicing, </w:t>
      </w:r>
      <w:r w:rsidR="000A263D" w:rsidRPr="00E76A83">
        <w:rPr>
          <w:rFonts w:ascii="Arial" w:hAnsi="Arial" w:cs="Arial"/>
          <w:sz w:val="22"/>
          <w:szCs w:val="22"/>
          <w:lang w:val="en-GB"/>
        </w:rPr>
        <w:t>budget,</w:t>
      </w:r>
      <w:r w:rsidRPr="00E76A83">
        <w:rPr>
          <w:rFonts w:ascii="Arial" w:hAnsi="Arial" w:cs="Arial"/>
          <w:sz w:val="22"/>
          <w:szCs w:val="22"/>
          <w:lang w:val="en-GB"/>
        </w:rPr>
        <w:t xml:space="preserve"> and accounts for all funds.  The post holder will be the interface between the denominations and CTAL in relation to their financial contributions.</w:t>
      </w:r>
    </w:p>
    <w:p w14:paraId="7E94B626" w14:textId="77777777" w:rsidR="00C75A55" w:rsidRPr="00E76A83" w:rsidRDefault="003E5E2D" w:rsidP="003E5E2D">
      <w:pPr>
        <w:ind w:left="284"/>
        <w:jc w:val="center"/>
        <w:rPr>
          <w:rFonts w:ascii="Arial" w:hAnsi="Arial" w:cs="Arial"/>
          <w:sz w:val="22"/>
          <w:szCs w:val="22"/>
          <w:lang w:val="en-GB"/>
        </w:rPr>
      </w:pPr>
      <w:r w:rsidRPr="00E76A83">
        <w:rPr>
          <w:rFonts w:ascii="Arial" w:hAnsi="Arial" w:cs="Arial"/>
          <w:sz w:val="22"/>
          <w:szCs w:val="22"/>
          <w:lang w:val="en-GB"/>
        </w:rPr>
        <w:br w:type="page"/>
      </w:r>
      <w:r w:rsidR="00C75A55" w:rsidRPr="00E76A83">
        <w:rPr>
          <w:rFonts w:ascii="Arial" w:hAnsi="Arial" w:cs="Arial"/>
          <w:b/>
          <w:sz w:val="22"/>
          <w:szCs w:val="22"/>
          <w:lang w:val="en-GB"/>
        </w:rPr>
        <w:lastRenderedPageBreak/>
        <w:t>Churches Together in All Lincolnshire</w:t>
      </w:r>
    </w:p>
    <w:p w14:paraId="2A1CC3DF" w14:textId="77777777" w:rsidR="00F8420F" w:rsidRDefault="00E657F0" w:rsidP="00C75A55">
      <w:pPr>
        <w:tabs>
          <w:tab w:val="left" w:pos="3420"/>
        </w:tabs>
        <w:jc w:val="center"/>
        <w:outlineLvl w:val="0"/>
        <w:rPr>
          <w:rFonts w:ascii="Arial" w:hAnsi="Arial" w:cs="Arial"/>
          <w:b/>
          <w:sz w:val="22"/>
          <w:szCs w:val="22"/>
          <w:lang w:val="en-GB"/>
        </w:rPr>
      </w:pPr>
      <w:r w:rsidRPr="00E76A83">
        <w:rPr>
          <w:rFonts w:ascii="Arial" w:hAnsi="Arial" w:cs="Arial"/>
          <w:b/>
          <w:sz w:val="22"/>
          <w:szCs w:val="22"/>
          <w:lang w:val="en-GB"/>
        </w:rPr>
        <w:t xml:space="preserve">Terms and Conditions for </w:t>
      </w:r>
    </w:p>
    <w:p w14:paraId="2C93036D" w14:textId="77777777" w:rsidR="00D718D2" w:rsidRPr="000765F3" w:rsidRDefault="00EC120E" w:rsidP="00F8420F">
      <w:pPr>
        <w:tabs>
          <w:tab w:val="left" w:pos="3420"/>
        </w:tabs>
        <w:jc w:val="center"/>
        <w:outlineLvl w:val="0"/>
        <w:rPr>
          <w:rFonts w:ascii="Arial" w:hAnsi="Arial" w:cs="Arial"/>
          <w:b/>
          <w:color w:val="000000"/>
          <w:sz w:val="22"/>
          <w:szCs w:val="22"/>
          <w:lang w:val="en-GB"/>
        </w:rPr>
      </w:pPr>
      <w:r w:rsidRPr="00E76A83">
        <w:rPr>
          <w:rFonts w:ascii="Arial" w:hAnsi="Arial" w:cs="Arial"/>
          <w:b/>
          <w:sz w:val="22"/>
          <w:szCs w:val="22"/>
          <w:lang w:val="en-GB"/>
        </w:rPr>
        <w:t xml:space="preserve">CTAL </w:t>
      </w:r>
      <w:r w:rsidR="00D2319C" w:rsidRPr="000765F3">
        <w:rPr>
          <w:rFonts w:ascii="Arial" w:hAnsi="Arial" w:cs="Arial"/>
          <w:b/>
          <w:color w:val="000000"/>
          <w:sz w:val="22"/>
          <w:szCs w:val="22"/>
          <w:lang w:val="en-GB"/>
        </w:rPr>
        <w:t>Mission Enabler</w:t>
      </w:r>
    </w:p>
    <w:p w14:paraId="1EF73608" w14:textId="77777777" w:rsidR="00D718D2" w:rsidRPr="00E76A83" w:rsidRDefault="00D718D2" w:rsidP="00C75A55">
      <w:pPr>
        <w:tabs>
          <w:tab w:val="left" w:pos="3420"/>
        </w:tabs>
        <w:jc w:val="center"/>
        <w:outlineLvl w:val="0"/>
        <w:rPr>
          <w:rFonts w:ascii="Arial" w:hAnsi="Arial" w:cs="Arial"/>
          <w:b/>
          <w:sz w:val="22"/>
          <w:szCs w:val="22"/>
          <w:lang w:val="en-GB"/>
        </w:rPr>
      </w:pPr>
    </w:p>
    <w:p w14:paraId="0CE084AF" w14:textId="77777777" w:rsidR="00C75A55" w:rsidRPr="00E76A83" w:rsidRDefault="00C75A55" w:rsidP="00C75A55">
      <w:pPr>
        <w:tabs>
          <w:tab w:val="left" w:pos="3420"/>
        </w:tabs>
        <w:rPr>
          <w:rFonts w:ascii="Arial" w:hAnsi="Arial" w:cs="Arial"/>
          <w:sz w:val="22"/>
          <w:szCs w:val="22"/>
          <w:lang w:val="en-GB"/>
        </w:rPr>
      </w:pPr>
    </w:p>
    <w:p w14:paraId="1C4EF4C2" w14:textId="77777777" w:rsidR="00C75A55" w:rsidRPr="003D03AD" w:rsidRDefault="00C75A55" w:rsidP="00C75A55">
      <w:pPr>
        <w:tabs>
          <w:tab w:val="left" w:pos="2520"/>
        </w:tabs>
        <w:ind w:left="2520" w:hanging="2520"/>
        <w:outlineLvl w:val="0"/>
        <w:rPr>
          <w:rFonts w:ascii="Arial" w:hAnsi="Arial" w:cs="Arial"/>
          <w:color w:val="FFC000"/>
          <w:sz w:val="22"/>
          <w:szCs w:val="22"/>
          <w:lang w:val="en-GB"/>
        </w:rPr>
      </w:pPr>
      <w:r w:rsidRPr="00E76A83">
        <w:rPr>
          <w:rFonts w:ascii="Arial" w:hAnsi="Arial" w:cs="Arial"/>
          <w:sz w:val="22"/>
          <w:szCs w:val="22"/>
          <w:lang w:val="en-GB"/>
        </w:rPr>
        <w:t>Duration of:</w:t>
      </w:r>
      <w:r w:rsidRPr="00E76A83">
        <w:rPr>
          <w:rFonts w:ascii="Arial" w:hAnsi="Arial" w:cs="Arial"/>
          <w:sz w:val="22"/>
          <w:szCs w:val="22"/>
          <w:lang w:val="en-GB"/>
        </w:rPr>
        <w:tab/>
      </w:r>
      <w:r w:rsidR="009A1F66" w:rsidRPr="009A1F66">
        <w:rPr>
          <w:rFonts w:ascii="Arial" w:hAnsi="Arial" w:cs="Arial"/>
          <w:sz w:val="22"/>
          <w:szCs w:val="22"/>
          <w:lang w:val="en-GB"/>
        </w:rPr>
        <w:t>Permanent</w:t>
      </w:r>
      <w:r w:rsidR="002E0CA5">
        <w:rPr>
          <w:rFonts w:ascii="Arial" w:hAnsi="Arial" w:cs="Arial"/>
          <w:sz w:val="22"/>
          <w:szCs w:val="22"/>
          <w:lang w:val="en-GB"/>
        </w:rPr>
        <w:t>,</w:t>
      </w:r>
      <w:r w:rsidR="009A1F66" w:rsidRPr="009A1F66">
        <w:rPr>
          <w:rFonts w:ascii="Arial" w:hAnsi="Arial" w:cs="Arial"/>
          <w:sz w:val="22"/>
          <w:szCs w:val="22"/>
          <w:lang w:val="en-GB"/>
        </w:rPr>
        <w:t xml:space="preserve"> with a 3-month probationary period</w:t>
      </w:r>
    </w:p>
    <w:p w14:paraId="1C107F62"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Appointment</w:t>
      </w:r>
    </w:p>
    <w:p w14:paraId="3FF3A253" w14:textId="77777777" w:rsidR="00C75A55" w:rsidRPr="00E76A83" w:rsidRDefault="00C75A55" w:rsidP="00C75A55">
      <w:pPr>
        <w:tabs>
          <w:tab w:val="left" w:pos="2520"/>
        </w:tabs>
        <w:ind w:left="2520" w:hanging="2520"/>
        <w:rPr>
          <w:rFonts w:ascii="Arial" w:hAnsi="Arial" w:cs="Arial"/>
          <w:sz w:val="22"/>
          <w:szCs w:val="22"/>
          <w:lang w:val="en-GB"/>
        </w:rPr>
      </w:pPr>
    </w:p>
    <w:p w14:paraId="00A72E30"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Employment:</w:t>
      </w:r>
      <w:r w:rsidRPr="00E76A83">
        <w:rPr>
          <w:rFonts w:ascii="Arial" w:hAnsi="Arial" w:cs="Arial"/>
          <w:sz w:val="22"/>
          <w:szCs w:val="22"/>
          <w:lang w:val="en-GB"/>
        </w:rPr>
        <w:tab/>
        <w:t xml:space="preserve">The post holder will be employed by </w:t>
      </w:r>
      <w:r w:rsidR="00D956F0" w:rsidRPr="00E76A83">
        <w:rPr>
          <w:rFonts w:ascii="Arial" w:hAnsi="Arial" w:cs="Arial"/>
          <w:sz w:val="22"/>
          <w:szCs w:val="22"/>
          <w:lang w:val="en-GB"/>
        </w:rPr>
        <w:t>CTAL</w:t>
      </w:r>
      <w:r w:rsidR="001B4A80" w:rsidRPr="00E76A83">
        <w:rPr>
          <w:rFonts w:ascii="Arial" w:hAnsi="Arial" w:cs="Arial"/>
          <w:sz w:val="22"/>
          <w:szCs w:val="22"/>
          <w:lang w:val="en-GB"/>
        </w:rPr>
        <w:t>.</w:t>
      </w:r>
    </w:p>
    <w:p w14:paraId="28A3875C" w14:textId="77777777" w:rsidR="001B4A80" w:rsidRPr="00E76A83" w:rsidRDefault="001B4A80" w:rsidP="00C75A55">
      <w:pPr>
        <w:tabs>
          <w:tab w:val="left" w:pos="2520"/>
        </w:tabs>
        <w:ind w:left="2520" w:hanging="2520"/>
        <w:rPr>
          <w:rFonts w:ascii="Arial" w:hAnsi="Arial" w:cs="Arial"/>
          <w:sz w:val="22"/>
          <w:szCs w:val="22"/>
          <w:lang w:val="en-GB"/>
        </w:rPr>
      </w:pPr>
    </w:p>
    <w:p w14:paraId="248C9670"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Hours:</w:t>
      </w:r>
      <w:r w:rsidRPr="00E76A83">
        <w:rPr>
          <w:rFonts w:ascii="Arial" w:hAnsi="Arial" w:cs="Arial"/>
          <w:sz w:val="22"/>
          <w:szCs w:val="22"/>
          <w:lang w:val="en-GB"/>
        </w:rPr>
        <w:tab/>
      </w:r>
      <w:r w:rsidR="00992517">
        <w:rPr>
          <w:rFonts w:ascii="Arial" w:hAnsi="Arial" w:cs="Arial"/>
          <w:sz w:val="22"/>
          <w:szCs w:val="22"/>
          <w:lang w:val="en-GB"/>
        </w:rPr>
        <w:t>1</w:t>
      </w:r>
      <w:r w:rsidR="00BE7971">
        <w:rPr>
          <w:rFonts w:ascii="Arial" w:hAnsi="Arial" w:cs="Arial"/>
          <w:sz w:val="22"/>
          <w:szCs w:val="22"/>
          <w:lang w:val="en-GB"/>
        </w:rPr>
        <w:t>8</w:t>
      </w:r>
      <w:r w:rsidR="00992517">
        <w:rPr>
          <w:rFonts w:ascii="Arial" w:hAnsi="Arial" w:cs="Arial"/>
          <w:sz w:val="22"/>
          <w:szCs w:val="22"/>
          <w:lang w:val="en-GB"/>
        </w:rPr>
        <w:t xml:space="preserve"> hours</w:t>
      </w:r>
      <w:r w:rsidR="0058519C" w:rsidRPr="00E76A83">
        <w:rPr>
          <w:rFonts w:ascii="Arial" w:hAnsi="Arial" w:cs="Arial"/>
          <w:sz w:val="22"/>
          <w:szCs w:val="22"/>
          <w:lang w:val="en-GB"/>
        </w:rPr>
        <w:t xml:space="preserve"> per week.</w:t>
      </w:r>
    </w:p>
    <w:p w14:paraId="407406A4" w14:textId="77777777" w:rsidR="00C75A55" w:rsidRPr="00E76A83" w:rsidRDefault="00C75A55" w:rsidP="00C75A55">
      <w:pPr>
        <w:tabs>
          <w:tab w:val="left" w:pos="2520"/>
        </w:tabs>
        <w:ind w:left="2520" w:hanging="2520"/>
        <w:rPr>
          <w:rFonts w:ascii="Arial" w:hAnsi="Arial" w:cs="Arial"/>
          <w:sz w:val="22"/>
          <w:szCs w:val="22"/>
          <w:lang w:val="en-GB"/>
        </w:rPr>
      </w:pPr>
    </w:p>
    <w:p w14:paraId="3E2F8966"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Holiday Entitlement:</w:t>
      </w:r>
      <w:r w:rsidRPr="00E76A83">
        <w:rPr>
          <w:rFonts w:ascii="Arial" w:hAnsi="Arial" w:cs="Arial"/>
          <w:sz w:val="22"/>
          <w:szCs w:val="22"/>
          <w:lang w:val="en-GB"/>
        </w:rPr>
        <w:tab/>
      </w:r>
      <w:r w:rsidR="00D956F0" w:rsidRPr="00E76A83">
        <w:rPr>
          <w:rFonts w:ascii="Arial" w:hAnsi="Arial" w:cs="Arial"/>
          <w:sz w:val="22"/>
          <w:szCs w:val="22"/>
          <w:lang w:val="en-GB"/>
        </w:rPr>
        <w:t>30</w:t>
      </w:r>
      <w:r w:rsidRPr="00E76A83">
        <w:rPr>
          <w:rFonts w:ascii="Arial" w:hAnsi="Arial" w:cs="Arial"/>
          <w:color w:val="0000FF"/>
          <w:sz w:val="22"/>
          <w:szCs w:val="22"/>
          <w:lang w:val="en-GB"/>
        </w:rPr>
        <w:t xml:space="preserve"> </w:t>
      </w:r>
      <w:r w:rsidRPr="00E76A83">
        <w:rPr>
          <w:rFonts w:ascii="Arial" w:hAnsi="Arial" w:cs="Arial"/>
          <w:sz w:val="22"/>
          <w:szCs w:val="22"/>
          <w:lang w:val="en-GB"/>
        </w:rPr>
        <w:t>days plus 8 bank holidays</w:t>
      </w:r>
      <w:r w:rsidR="00D956F0" w:rsidRPr="00E76A83">
        <w:rPr>
          <w:rFonts w:ascii="Arial" w:hAnsi="Arial" w:cs="Arial"/>
          <w:sz w:val="22"/>
          <w:szCs w:val="22"/>
          <w:lang w:val="en-GB"/>
        </w:rPr>
        <w:t xml:space="preserve"> (pro rata)</w:t>
      </w:r>
    </w:p>
    <w:p w14:paraId="40B6D8AF" w14:textId="77777777" w:rsidR="00C75A55" w:rsidRPr="00E76A83" w:rsidRDefault="00C75A55" w:rsidP="00C75A55">
      <w:pPr>
        <w:tabs>
          <w:tab w:val="left" w:pos="2520"/>
        </w:tabs>
        <w:ind w:left="2520" w:hanging="2520"/>
        <w:rPr>
          <w:rFonts w:ascii="Arial" w:hAnsi="Arial" w:cs="Arial"/>
          <w:sz w:val="22"/>
          <w:szCs w:val="22"/>
          <w:lang w:val="en-GB"/>
        </w:rPr>
      </w:pPr>
    </w:p>
    <w:p w14:paraId="41A3881E" w14:textId="77777777" w:rsidR="00C75A55" w:rsidRPr="009A1F66" w:rsidRDefault="00C75A55" w:rsidP="009A1F66">
      <w:pPr>
        <w:tabs>
          <w:tab w:val="left" w:pos="2520"/>
        </w:tabs>
        <w:ind w:left="2520" w:hanging="2520"/>
        <w:rPr>
          <w:rFonts w:ascii="Arial" w:hAnsi="Arial" w:cs="Arial"/>
          <w:sz w:val="22"/>
          <w:szCs w:val="22"/>
          <w:lang w:val="en-GB"/>
        </w:rPr>
      </w:pPr>
      <w:r w:rsidRPr="00E76A83">
        <w:rPr>
          <w:rFonts w:ascii="Arial" w:hAnsi="Arial" w:cs="Arial"/>
          <w:sz w:val="22"/>
          <w:szCs w:val="22"/>
          <w:lang w:val="en-GB"/>
        </w:rPr>
        <w:t>Office:</w:t>
      </w:r>
      <w:r w:rsidRPr="00E76A83">
        <w:rPr>
          <w:rFonts w:ascii="Arial" w:hAnsi="Arial" w:cs="Arial"/>
          <w:sz w:val="22"/>
          <w:szCs w:val="22"/>
          <w:lang w:val="en-GB"/>
        </w:rPr>
        <w:tab/>
        <w:t xml:space="preserve">Office facilities are at </w:t>
      </w:r>
      <w:r w:rsidR="009A1F66" w:rsidRPr="009A1F66">
        <w:rPr>
          <w:rFonts w:ascii="Arial" w:hAnsi="Arial" w:cs="Arial"/>
          <w:sz w:val="22"/>
          <w:szCs w:val="22"/>
          <w:lang w:val="en-GB"/>
        </w:rPr>
        <w:t>72a Newark Road, L</w:t>
      </w:r>
      <w:r w:rsidR="009A1F66">
        <w:rPr>
          <w:rFonts w:ascii="Arial" w:hAnsi="Arial" w:cs="Arial"/>
          <w:sz w:val="22"/>
          <w:szCs w:val="22"/>
          <w:lang w:val="en-GB"/>
        </w:rPr>
        <w:t>incoln,</w:t>
      </w:r>
      <w:r w:rsidR="009A1F66" w:rsidRPr="009A1F66">
        <w:rPr>
          <w:rFonts w:ascii="Arial" w:hAnsi="Arial" w:cs="Arial"/>
          <w:sz w:val="22"/>
          <w:szCs w:val="22"/>
          <w:lang w:val="en-GB"/>
        </w:rPr>
        <w:t xml:space="preserve"> LN5 8PY</w:t>
      </w:r>
      <w:r w:rsidRPr="00E76A83">
        <w:rPr>
          <w:rFonts w:ascii="Arial" w:hAnsi="Arial" w:cs="Arial"/>
          <w:sz w:val="22"/>
          <w:szCs w:val="22"/>
          <w:lang w:val="en-GB"/>
        </w:rPr>
        <w:t xml:space="preserve"> </w:t>
      </w:r>
    </w:p>
    <w:p w14:paraId="39A9B8DF" w14:textId="77777777" w:rsidR="00C75A55" w:rsidRPr="00E76A83" w:rsidRDefault="00C75A55" w:rsidP="00C75A55">
      <w:pPr>
        <w:tabs>
          <w:tab w:val="left" w:pos="2520"/>
        </w:tabs>
        <w:ind w:left="2520" w:hanging="2520"/>
        <w:rPr>
          <w:rFonts w:ascii="Arial" w:hAnsi="Arial" w:cs="Arial"/>
          <w:sz w:val="22"/>
          <w:szCs w:val="22"/>
          <w:lang w:val="en-GB"/>
        </w:rPr>
      </w:pPr>
    </w:p>
    <w:p w14:paraId="3F2611E9" w14:textId="77777777" w:rsidR="00C75A55" w:rsidRPr="00E76A83" w:rsidRDefault="00C75A55" w:rsidP="00C75A55">
      <w:pPr>
        <w:tabs>
          <w:tab w:val="left" w:pos="2520"/>
        </w:tabs>
        <w:ind w:left="2520" w:hanging="2520"/>
        <w:rPr>
          <w:rFonts w:ascii="Arial" w:hAnsi="Arial" w:cs="Arial"/>
          <w:color w:val="0000FF"/>
          <w:sz w:val="22"/>
          <w:szCs w:val="22"/>
          <w:lang w:val="en-GB"/>
        </w:rPr>
      </w:pPr>
      <w:r w:rsidRPr="00E76A83">
        <w:rPr>
          <w:rFonts w:ascii="Arial" w:hAnsi="Arial" w:cs="Arial"/>
          <w:sz w:val="22"/>
          <w:szCs w:val="22"/>
          <w:lang w:val="en-GB"/>
        </w:rPr>
        <w:t>Line Manager:</w:t>
      </w:r>
      <w:r w:rsidRPr="00E76A83">
        <w:rPr>
          <w:rFonts w:ascii="Arial" w:hAnsi="Arial" w:cs="Arial"/>
          <w:sz w:val="22"/>
          <w:szCs w:val="22"/>
          <w:lang w:val="en-GB"/>
        </w:rPr>
        <w:tab/>
      </w:r>
      <w:r w:rsidR="00BE7971">
        <w:rPr>
          <w:rFonts w:ascii="Arial" w:hAnsi="Arial" w:cs="Arial"/>
          <w:sz w:val="22"/>
          <w:szCs w:val="22"/>
          <w:lang w:val="en-GB"/>
        </w:rPr>
        <w:t>C</w:t>
      </w:r>
      <w:r w:rsidR="002B64EC">
        <w:rPr>
          <w:rFonts w:ascii="Arial" w:hAnsi="Arial" w:cs="Arial"/>
          <w:sz w:val="22"/>
          <w:szCs w:val="22"/>
          <w:lang w:val="en-GB"/>
        </w:rPr>
        <w:t xml:space="preserve">hair of </w:t>
      </w:r>
      <w:r w:rsidR="00EC120E" w:rsidRPr="00E76A83">
        <w:rPr>
          <w:rFonts w:ascii="Arial" w:hAnsi="Arial" w:cs="Arial"/>
          <w:sz w:val="22"/>
          <w:szCs w:val="22"/>
          <w:lang w:val="en-GB"/>
        </w:rPr>
        <w:t>CTAL</w:t>
      </w:r>
      <w:r w:rsidRPr="00E76A83">
        <w:rPr>
          <w:rFonts w:ascii="Arial" w:hAnsi="Arial" w:cs="Arial"/>
          <w:sz w:val="22"/>
          <w:szCs w:val="22"/>
          <w:lang w:val="en-GB"/>
        </w:rPr>
        <w:t>.</w:t>
      </w:r>
      <w:r w:rsidRPr="00E76A83">
        <w:rPr>
          <w:rFonts w:ascii="Arial" w:hAnsi="Arial" w:cs="Arial"/>
          <w:color w:val="0000FF"/>
          <w:sz w:val="22"/>
          <w:szCs w:val="22"/>
          <w:lang w:val="en-GB"/>
        </w:rPr>
        <w:t xml:space="preserve"> </w:t>
      </w:r>
    </w:p>
    <w:p w14:paraId="3289FBC0" w14:textId="77777777" w:rsidR="00C75A55" w:rsidRPr="00E76A83" w:rsidRDefault="00C75A55" w:rsidP="00C75A55">
      <w:pPr>
        <w:tabs>
          <w:tab w:val="left" w:pos="2520"/>
        </w:tabs>
        <w:ind w:left="2520" w:hanging="2520"/>
        <w:rPr>
          <w:rFonts w:ascii="Arial" w:hAnsi="Arial" w:cs="Arial"/>
          <w:color w:val="FF0000"/>
          <w:sz w:val="22"/>
          <w:szCs w:val="22"/>
          <w:lang w:val="en-GB"/>
        </w:rPr>
      </w:pPr>
    </w:p>
    <w:p w14:paraId="728BC200"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Salary:</w:t>
      </w:r>
      <w:r w:rsidRPr="00E76A83">
        <w:rPr>
          <w:rFonts w:ascii="Arial" w:hAnsi="Arial" w:cs="Arial"/>
          <w:sz w:val="22"/>
          <w:szCs w:val="22"/>
          <w:lang w:val="en-GB"/>
        </w:rPr>
        <w:tab/>
      </w:r>
      <w:r w:rsidR="00992517" w:rsidRPr="00FD5736">
        <w:rPr>
          <w:rFonts w:ascii="Arial" w:hAnsi="Arial" w:cs="Arial"/>
          <w:color w:val="000000"/>
          <w:sz w:val="22"/>
          <w:szCs w:val="22"/>
          <w:lang w:val="en-GB"/>
        </w:rPr>
        <w:t>£9</w:t>
      </w:r>
      <w:r w:rsidR="00BE7971" w:rsidRPr="00FD5736">
        <w:rPr>
          <w:rFonts w:ascii="Arial" w:hAnsi="Arial" w:cs="Arial"/>
          <w:color w:val="000000"/>
          <w:sz w:val="22"/>
          <w:szCs w:val="22"/>
          <w:lang w:val="en-GB"/>
        </w:rPr>
        <w:t>,984</w:t>
      </w:r>
      <w:r w:rsidR="00992517">
        <w:rPr>
          <w:rFonts w:ascii="Arial" w:hAnsi="Arial" w:cs="Arial"/>
          <w:color w:val="FFC000"/>
          <w:sz w:val="22"/>
          <w:szCs w:val="22"/>
          <w:lang w:val="en-GB"/>
        </w:rPr>
        <w:t xml:space="preserve"> </w:t>
      </w:r>
      <w:r w:rsidRPr="00E76A83">
        <w:rPr>
          <w:rFonts w:ascii="Arial" w:hAnsi="Arial" w:cs="Arial"/>
          <w:sz w:val="22"/>
          <w:szCs w:val="22"/>
          <w:lang w:val="en-GB"/>
        </w:rPr>
        <w:t xml:space="preserve">subject to </w:t>
      </w:r>
      <w:r w:rsidR="00BE7971">
        <w:rPr>
          <w:rFonts w:ascii="Arial" w:hAnsi="Arial" w:cs="Arial"/>
          <w:sz w:val="22"/>
          <w:szCs w:val="22"/>
          <w:lang w:val="en-GB"/>
        </w:rPr>
        <w:t>annual</w:t>
      </w:r>
      <w:r w:rsidRPr="00E76A83">
        <w:rPr>
          <w:rFonts w:ascii="Arial" w:hAnsi="Arial" w:cs="Arial"/>
          <w:sz w:val="22"/>
          <w:szCs w:val="22"/>
          <w:lang w:val="en-GB"/>
        </w:rPr>
        <w:t xml:space="preserve"> review.</w:t>
      </w:r>
    </w:p>
    <w:p w14:paraId="769E5E40" w14:textId="77777777" w:rsidR="00C75A55" w:rsidRPr="00E76A83" w:rsidRDefault="00C75A55" w:rsidP="00C75A55">
      <w:pPr>
        <w:tabs>
          <w:tab w:val="left" w:pos="2520"/>
        </w:tabs>
        <w:ind w:left="2520" w:hanging="2520"/>
        <w:rPr>
          <w:rFonts w:ascii="Arial" w:hAnsi="Arial" w:cs="Arial"/>
          <w:sz w:val="22"/>
          <w:szCs w:val="22"/>
          <w:lang w:val="en-GB"/>
        </w:rPr>
      </w:pPr>
    </w:p>
    <w:p w14:paraId="3492BEF4"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Pension:</w:t>
      </w:r>
      <w:r w:rsidRPr="00E76A83">
        <w:rPr>
          <w:rFonts w:ascii="Arial" w:hAnsi="Arial" w:cs="Arial"/>
          <w:sz w:val="22"/>
          <w:szCs w:val="22"/>
          <w:lang w:val="en-GB"/>
        </w:rPr>
        <w:tab/>
      </w:r>
      <w:r w:rsidR="007D0C3B">
        <w:rPr>
          <w:rFonts w:ascii="Arial" w:hAnsi="Arial" w:cs="Arial"/>
          <w:sz w:val="22"/>
          <w:szCs w:val="22"/>
          <w:lang w:val="en-GB"/>
        </w:rPr>
        <w:t xml:space="preserve">CTAL uses </w:t>
      </w:r>
      <w:r w:rsidR="004E5B5A">
        <w:rPr>
          <w:rFonts w:ascii="Arial" w:hAnsi="Arial" w:cs="Arial"/>
          <w:sz w:val="22"/>
          <w:szCs w:val="22"/>
          <w:lang w:val="en-GB"/>
        </w:rPr>
        <w:t xml:space="preserve">the </w:t>
      </w:r>
      <w:r w:rsidR="007D0C3B" w:rsidRPr="007D0C3B">
        <w:rPr>
          <w:rFonts w:ascii="Arial" w:hAnsi="Arial" w:cs="Arial"/>
          <w:sz w:val="22"/>
          <w:szCs w:val="22"/>
          <w:lang w:val="en-GB"/>
        </w:rPr>
        <w:t>N</w:t>
      </w:r>
      <w:r w:rsidR="007D0C3B">
        <w:rPr>
          <w:rFonts w:ascii="Arial" w:hAnsi="Arial" w:cs="Arial"/>
          <w:sz w:val="22"/>
          <w:szCs w:val="22"/>
          <w:lang w:val="en-GB"/>
        </w:rPr>
        <w:t>EST</w:t>
      </w:r>
      <w:r w:rsidR="007D0C3B" w:rsidRPr="007D0C3B">
        <w:rPr>
          <w:rFonts w:ascii="Arial" w:hAnsi="Arial" w:cs="Arial"/>
          <w:sz w:val="22"/>
          <w:szCs w:val="22"/>
          <w:lang w:val="en-GB"/>
        </w:rPr>
        <w:t xml:space="preserve"> workplace pension scheme</w:t>
      </w:r>
      <w:r w:rsidR="00632EB3" w:rsidRPr="00E76A83">
        <w:rPr>
          <w:rFonts w:ascii="Arial" w:hAnsi="Arial" w:cs="Arial"/>
          <w:sz w:val="22"/>
          <w:szCs w:val="22"/>
          <w:lang w:val="en-GB"/>
        </w:rPr>
        <w:t>.</w:t>
      </w:r>
    </w:p>
    <w:p w14:paraId="7CB45A4C" w14:textId="77777777" w:rsidR="00C75A55" w:rsidRPr="00E76A83" w:rsidRDefault="00C75A55" w:rsidP="00C75A55">
      <w:pPr>
        <w:tabs>
          <w:tab w:val="left" w:pos="2520"/>
        </w:tabs>
        <w:ind w:left="2520" w:hanging="2520"/>
        <w:rPr>
          <w:rFonts w:ascii="Arial" w:hAnsi="Arial" w:cs="Arial"/>
          <w:sz w:val="22"/>
          <w:szCs w:val="22"/>
          <w:lang w:val="en-GB"/>
        </w:rPr>
      </w:pPr>
    </w:p>
    <w:p w14:paraId="2DF916A3"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Expenses:</w:t>
      </w:r>
      <w:r w:rsidRPr="00E76A83">
        <w:rPr>
          <w:rFonts w:ascii="Arial" w:hAnsi="Arial" w:cs="Arial"/>
          <w:sz w:val="22"/>
          <w:szCs w:val="22"/>
          <w:lang w:val="en-GB"/>
        </w:rPr>
        <w:tab/>
        <w:t xml:space="preserve">All appropriate expenses </w:t>
      </w:r>
      <w:r w:rsidR="002E0CA5">
        <w:rPr>
          <w:rFonts w:ascii="Arial" w:hAnsi="Arial" w:cs="Arial"/>
          <w:sz w:val="22"/>
          <w:szCs w:val="22"/>
          <w:lang w:val="en-GB"/>
        </w:rPr>
        <w:t>for</w:t>
      </w:r>
      <w:r w:rsidRPr="00E76A83">
        <w:rPr>
          <w:rFonts w:ascii="Arial" w:hAnsi="Arial" w:cs="Arial"/>
          <w:sz w:val="22"/>
          <w:szCs w:val="22"/>
          <w:lang w:val="en-GB"/>
        </w:rPr>
        <w:t xml:space="preserve"> travel etc will be </w:t>
      </w:r>
      <w:r w:rsidR="001B4A80" w:rsidRPr="00E76A83">
        <w:rPr>
          <w:rFonts w:ascii="Arial" w:hAnsi="Arial" w:cs="Arial"/>
          <w:sz w:val="22"/>
          <w:szCs w:val="22"/>
          <w:lang w:val="en-GB"/>
        </w:rPr>
        <w:t>reimbursed at the Inland Revenue approved rates.</w:t>
      </w:r>
    </w:p>
    <w:p w14:paraId="47E63CF6" w14:textId="77777777" w:rsidR="00C75A55" w:rsidRPr="00E76A83" w:rsidRDefault="00C75A55" w:rsidP="00C75A55">
      <w:pPr>
        <w:tabs>
          <w:tab w:val="left" w:pos="2520"/>
        </w:tabs>
        <w:ind w:left="2520" w:hanging="2520"/>
        <w:rPr>
          <w:rFonts w:ascii="Arial" w:hAnsi="Arial" w:cs="Arial"/>
          <w:sz w:val="22"/>
          <w:szCs w:val="22"/>
          <w:lang w:val="en-GB"/>
        </w:rPr>
      </w:pPr>
    </w:p>
    <w:p w14:paraId="66BD89B9"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Training:</w:t>
      </w:r>
      <w:r w:rsidRPr="00E76A83">
        <w:rPr>
          <w:rFonts w:ascii="Arial" w:hAnsi="Arial" w:cs="Arial"/>
          <w:sz w:val="22"/>
          <w:szCs w:val="22"/>
          <w:lang w:val="en-GB"/>
        </w:rPr>
        <w:tab/>
        <w:t>Training needs will be reviewed on an annual basis.</w:t>
      </w:r>
    </w:p>
    <w:p w14:paraId="10596EAD" w14:textId="77777777" w:rsidR="00C75A55" w:rsidRPr="00E76A83" w:rsidRDefault="00C75A55" w:rsidP="00C75A55">
      <w:pPr>
        <w:tabs>
          <w:tab w:val="left" w:pos="2520"/>
        </w:tabs>
        <w:ind w:left="2520" w:hanging="2520"/>
        <w:rPr>
          <w:rFonts w:ascii="Arial" w:hAnsi="Arial" w:cs="Arial"/>
          <w:sz w:val="22"/>
          <w:szCs w:val="22"/>
          <w:lang w:val="en-GB"/>
        </w:rPr>
      </w:pPr>
    </w:p>
    <w:p w14:paraId="51F7AEF9" w14:textId="77777777" w:rsidR="00C75A55" w:rsidRPr="00E76A83"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Notice Period:</w:t>
      </w:r>
      <w:r w:rsidRPr="00E76A83">
        <w:rPr>
          <w:rFonts w:ascii="Arial" w:hAnsi="Arial" w:cs="Arial"/>
          <w:sz w:val="22"/>
          <w:szCs w:val="22"/>
          <w:lang w:val="en-GB"/>
        </w:rPr>
        <w:tab/>
        <w:t xml:space="preserve">A </w:t>
      </w:r>
      <w:r w:rsidR="00BE7971">
        <w:rPr>
          <w:rFonts w:ascii="Arial" w:hAnsi="Arial" w:cs="Arial"/>
          <w:sz w:val="22"/>
          <w:szCs w:val="22"/>
          <w:lang w:val="en-GB"/>
        </w:rPr>
        <w:t>minimum</w:t>
      </w:r>
      <w:r w:rsidRPr="00E76A83">
        <w:rPr>
          <w:rFonts w:ascii="Arial" w:hAnsi="Arial" w:cs="Arial"/>
          <w:sz w:val="22"/>
          <w:szCs w:val="22"/>
          <w:lang w:val="en-GB"/>
        </w:rPr>
        <w:t xml:space="preserve"> of two </w:t>
      </w:r>
      <w:r w:rsidR="003D03AD" w:rsidRPr="00E76A83">
        <w:rPr>
          <w:rFonts w:ascii="Arial" w:hAnsi="Arial" w:cs="Arial"/>
          <w:sz w:val="22"/>
          <w:szCs w:val="22"/>
          <w:lang w:val="en-GB"/>
        </w:rPr>
        <w:t>months’ notice</w:t>
      </w:r>
      <w:r w:rsidRPr="00E76A83">
        <w:rPr>
          <w:rFonts w:ascii="Arial" w:hAnsi="Arial" w:cs="Arial"/>
          <w:sz w:val="22"/>
          <w:szCs w:val="22"/>
          <w:lang w:val="en-GB"/>
        </w:rPr>
        <w:t xml:space="preserve"> must be given on either side.</w:t>
      </w:r>
    </w:p>
    <w:p w14:paraId="26007547" w14:textId="77777777" w:rsidR="00C75A55" w:rsidRPr="00E76A83" w:rsidRDefault="00C75A55" w:rsidP="00C75A55">
      <w:pPr>
        <w:tabs>
          <w:tab w:val="left" w:pos="2520"/>
        </w:tabs>
        <w:ind w:left="2520" w:hanging="2520"/>
        <w:rPr>
          <w:rFonts w:ascii="Arial" w:hAnsi="Arial" w:cs="Arial"/>
          <w:sz w:val="22"/>
          <w:szCs w:val="22"/>
          <w:lang w:val="en-GB"/>
        </w:rPr>
      </w:pPr>
    </w:p>
    <w:p w14:paraId="7A9FF111" w14:textId="77777777" w:rsidR="00C75A55" w:rsidRDefault="00C75A55" w:rsidP="00C75A55">
      <w:pPr>
        <w:tabs>
          <w:tab w:val="left" w:pos="2520"/>
        </w:tabs>
        <w:ind w:left="2520" w:hanging="2520"/>
        <w:rPr>
          <w:rFonts w:ascii="Arial" w:hAnsi="Arial" w:cs="Arial"/>
          <w:sz w:val="22"/>
          <w:szCs w:val="22"/>
          <w:lang w:val="en-GB"/>
        </w:rPr>
      </w:pPr>
      <w:r w:rsidRPr="00E76A83">
        <w:rPr>
          <w:rFonts w:ascii="Arial" w:hAnsi="Arial" w:cs="Arial"/>
          <w:sz w:val="22"/>
          <w:szCs w:val="22"/>
          <w:lang w:val="en-GB"/>
        </w:rPr>
        <w:t>Job Description:</w:t>
      </w:r>
      <w:r w:rsidRPr="00E76A83">
        <w:rPr>
          <w:rFonts w:ascii="Arial" w:hAnsi="Arial" w:cs="Arial"/>
          <w:sz w:val="22"/>
          <w:szCs w:val="22"/>
          <w:lang w:val="en-GB"/>
        </w:rPr>
        <w:tab/>
        <w:t>The job description is subject to modification by Churches Together in All Lincolnshire.</w:t>
      </w:r>
    </w:p>
    <w:p w14:paraId="64F015EE" w14:textId="77777777" w:rsidR="008F188A" w:rsidRDefault="008F188A" w:rsidP="00C75A55">
      <w:pPr>
        <w:tabs>
          <w:tab w:val="left" w:pos="2520"/>
        </w:tabs>
        <w:ind w:left="2520" w:hanging="2520"/>
        <w:rPr>
          <w:rFonts w:ascii="Arial" w:hAnsi="Arial" w:cs="Arial"/>
          <w:sz w:val="22"/>
          <w:szCs w:val="22"/>
          <w:lang w:val="en-GB"/>
        </w:rPr>
      </w:pPr>
    </w:p>
    <w:p w14:paraId="698635EF" w14:textId="77777777" w:rsidR="008F188A" w:rsidRDefault="008F188A" w:rsidP="00C75A55">
      <w:pPr>
        <w:tabs>
          <w:tab w:val="left" w:pos="2520"/>
        </w:tabs>
        <w:ind w:left="2520" w:hanging="2520"/>
        <w:rPr>
          <w:rFonts w:ascii="Arial" w:hAnsi="Arial" w:cs="Arial"/>
          <w:sz w:val="22"/>
          <w:szCs w:val="22"/>
          <w:lang w:val="en-GB"/>
        </w:rPr>
      </w:pPr>
    </w:p>
    <w:p w14:paraId="5CCFEFEF" w14:textId="77777777" w:rsidR="008F188A" w:rsidRDefault="008F188A" w:rsidP="00C75A55">
      <w:pPr>
        <w:tabs>
          <w:tab w:val="left" w:pos="2520"/>
        </w:tabs>
        <w:ind w:left="2520" w:hanging="2520"/>
        <w:rPr>
          <w:rFonts w:ascii="Arial" w:hAnsi="Arial" w:cs="Arial"/>
          <w:sz w:val="22"/>
          <w:szCs w:val="22"/>
          <w:lang w:val="en-GB"/>
        </w:rPr>
      </w:pPr>
    </w:p>
    <w:p w14:paraId="3034830F" w14:textId="77777777" w:rsidR="008F188A" w:rsidRDefault="008F188A" w:rsidP="008F188A">
      <w:pPr>
        <w:tabs>
          <w:tab w:val="left" w:pos="2520"/>
        </w:tabs>
        <w:ind w:left="3240" w:hanging="2520"/>
        <w:rPr>
          <w:rFonts w:ascii="Arial" w:hAnsi="Arial" w:cs="Arial"/>
          <w:sz w:val="22"/>
          <w:szCs w:val="22"/>
          <w:lang w:val="en-GB"/>
        </w:rPr>
      </w:pPr>
    </w:p>
    <w:p w14:paraId="6994AB1E" w14:textId="77777777" w:rsidR="008F188A" w:rsidRPr="00E76A83" w:rsidRDefault="008F188A" w:rsidP="00C75A55">
      <w:pPr>
        <w:tabs>
          <w:tab w:val="left" w:pos="2520"/>
        </w:tabs>
        <w:ind w:left="2520" w:hanging="2520"/>
        <w:rPr>
          <w:rFonts w:ascii="Arial" w:hAnsi="Arial" w:cs="Arial"/>
          <w:sz w:val="22"/>
          <w:szCs w:val="22"/>
          <w:lang w:val="en-GB"/>
        </w:rPr>
      </w:pPr>
    </w:p>
    <w:p w14:paraId="0775817B" w14:textId="77777777" w:rsidR="00E657F0" w:rsidRPr="00E76A83" w:rsidRDefault="003E5E2D" w:rsidP="003E5E2D">
      <w:pPr>
        <w:tabs>
          <w:tab w:val="left" w:pos="2520"/>
        </w:tabs>
        <w:ind w:left="2520" w:hanging="2520"/>
        <w:jc w:val="center"/>
        <w:rPr>
          <w:rFonts w:ascii="Arial" w:hAnsi="Arial" w:cs="Arial"/>
          <w:b/>
          <w:sz w:val="22"/>
          <w:szCs w:val="22"/>
          <w:lang w:val="en-GB"/>
        </w:rPr>
      </w:pPr>
      <w:r w:rsidRPr="00E76A83">
        <w:rPr>
          <w:rFonts w:ascii="Arial" w:hAnsi="Arial" w:cs="Arial"/>
          <w:sz w:val="22"/>
          <w:szCs w:val="22"/>
          <w:lang w:val="en-GB"/>
        </w:rPr>
        <w:br w:type="page"/>
      </w:r>
      <w:r w:rsidR="00E657F0" w:rsidRPr="00E76A83">
        <w:rPr>
          <w:rFonts w:ascii="Arial" w:hAnsi="Arial" w:cs="Arial"/>
          <w:b/>
          <w:sz w:val="22"/>
          <w:szCs w:val="22"/>
          <w:lang w:val="en-GB"/>
        </w:rPr>
        <w:lastRenderedPageBreak/>
        <w:t>Churches Together in All Lincolnshire</w:t>
      </w:r>
    </w:p>
    <w:p w14:paraId="41F50E85" w14:textId="77777777" w:rsidR="00F8420F" w:rsidRDefault="00C75A55" w:rsidP="00C75A55">
      <w:pPr>
        <w:tabs>
          <w:tab w:val="left" w:pos="2400"/>
        </w:tabs>
        <w:ind w:left="2400" w:hanging="2400"/>
        <w:jc w:val="center"/>
        <w:rPr>
          <w:rFonts w:ascii="Arial" w:hAnsi="Arial" w:cs="Arial"/>
          <w:b/>
          <w:sz w:val="22"/>
          <w:szCs w:val="22"/>
          <w:lang w:val="en-GB"/>
        </w:rPr>
      </w:pPr>
      <w:r w:rsidRPr="00E76A83">
        <w:rPr>
          <w:rFonts w:ascii="Arial" w:hAnsi="Arial" w:cs="Arial"/>
          <w:b/>
          <w:sz w:val="22"/>
          <w:szCs w:val="22"/>
          <w:lang w:val="en-GB"/>
        </w:rPr>
        <w:t>Person Specification</w:t>
      </w:r>
      <w:r w:rsidR="00E657F0" w:rsidRPr="00E76A83">
        <w:rPr>
          <w:rFonts w:ascii="Arial" w:hAnsi="Arial" w:cs="Arial"/>
          <w:b/>
          <w:sz w:val="22"/>
          <w:szCs w:val="22"/>
          <w:lang w:val="en-GB"/>
        </w:rPr>
        <w:t xml:space="preserve"> for </w:t>
      </w:r>
    </w:p>
    <w:p w14:paraId="713ADF0D" w14:textId="77777777" w:rsidR="00D718D2" w:rsidRPr="000765F3" w:rsidRDefault="00E657F0" w:rsidP="00F8420F">
      <w:pPr>
        <w:tabs>
          <w:tab w:val="left" w:pos="2400"/>
        </w:tabs>
        <w:ind w:left="2400" w:hanging="2400"/>
        <w:jc w:val="center"/>
        <w:rPr>
          <w:rFonts w:ascii="Arial" w:hAnsi="Arial" w:cs="Arial"/>
          <w:b/>
          <w:color w:val="000000"/>
          <w:sz w:val="22"/>
          <w:szCs w:val="22"/>
          <w:lang w:val="en-GB"/>
        </w:rPr>
      </w:pPr>
      <w:r w:rsidRPr="00E76A83">
        <w:rPr>
          <w:rFonts w:ascii="Arial" w:hAnsi="Arial" w:cs="Arial"/>
          <w:b/>
          <w:sz w:val="22"/>
          <w:szCs w:val="22"/>
          <w:lang w:val="en-GB"/>
        </w:rPr>
        <w:t xml:space="preserve">CTAL </w:t>
      </w:r>
      <w:r w:rsidR="00D2319C" w:rsidRPr="000765F3">
        <w:rPr>
          <w:rFonts w:ascii="Arial" w:hAnsi="Arial" w:cs="Arial"/>
          <w:b/>
          <w:color w:val="000000"/>
          <w:sz w:val="22"/>
          <w:szCs w:val="22"/>
          <w:lang w:val="en-GB"/>
        </w:rPr>
        <w:t>Mission Enabler</w:t>
      </w:r>
    </w:p>
    <w:p w14:paraId="7A8BF4A6" w14:textId="77777777" w:rsidR="00E657F0" w:rsidRPr="00E76A83" w:rsidRDefault="00E657F0" w:rsidP="00C75A55">
      <w:pPr>
        <w:tabs>
          <w:tab w:val="left" w:pos="2400"/>
        </w:tabs>
        <w:ind w:left="2400" w:hanging="2400"/>
        <w:jc w:val="center"/>
        <w:rPr>
          <w:rFonts w:ascii="Arial" w:hAnsi="Arial" w:cs="Arial"/>
          <w:b/>
          <w:sz w:val="22"/>
          <w:szCs w:val="22"/>
          <w:lang w:val="en-GB"/>
        </w:rPr>
      </w:pPr>
    </w:p>
    <w:p w14:paraId="6635791E" w14:textId="77777777" w:rsidR="00B00806" w:rsidRPr="00623F13" w:rsidRDefault="00B00806" w:rsidP="00D718D2">
      <w:pPr>
        <w:rPr>
          <w:rFonts w:ascii="Arial" w:hAnsi="Arial" w:cs="Arial"/>
          <w:b/>
          <w:color w:val="000000"/>
          <w:sz w:val="22"/>
          <w:szCs w:val="22"/>
          <w:lang w:val="en-GB"/>
        </w:rPr>
      </w:pPr>
      <w:r w:rsidRPr="00E76A83">
        <w:rPr>
          <w:rFonts w:ascii="Arial" w:hAnsi="Arial" w:cs="Arial"/>
          <w:sz w:val="22"/>
          <w:szCs w:val="22"/>
          <w:lang w:val="en-GB"/>
        </w:rPr>
        <w:t xml:space="preserve">The CTAL </w:t>
      </w:r>
      <w:r w:rsidR="00D2319C" w:rsidRPr="000765F3">
        <w:rPr>
          <w:rFonts w:ascii="Arial" w:hAnsi="Arial" w:cs="Arial"/>
          <w:bCs/>
          <w:color w:val="000000"/>
          <w:sz w:val="22"/>
          <w:szCs w:val="22"/>
          <w:lang w:val="en-GB"/>
        </w:rPr>
        <w:t>Mission Enabler</w:t>
      </w:r>
      <w:r w:rsidR="00D718D2">
        <w:rPr>
          <w:rFonts w:ascii="Arial" w:hAnsi="Arial" w:cs="Arial"/>
          <w:b/>
          <w:color w:val="ED7D31"/>
          <w:sz w:val="22"/>
          <w:szCs w:val="22"/>
          <w:lang w:val="en-GB"/>
        </w:rPr>
        <w:t xml:space="preserve"> </w:t>
      </w:r>
      <w:r w:rsidRPr="00E76A83">
        <w:rPr>
          <w:rFonts w:ascii="Arial" w:hAnsi="Arial" w:cs="Arial"/>
          <w:sz w:val="22"/>
          <w:szCs w:val="22"/>
          <w:lang w:val="en-GB"/>
        </w:rPr>
        <w:t>will be a person</w:t>
      </w:r>
      <w:r w:rsidR="001B4A80" w:rsidRPr="00E76A83">
        <w:rPr>
          <w:rFonts w:ascii="Arial" w:hAnsi="Arial" w:cs="Arial"/>
          <w:sz w:val="22"/>
          <w:szCs w:val="22"/>
          <w:lang w:val="en-GB"/>
        </w:rPr>
        <w:t xml:space="preserve"> (lay or ordained)</w:t>
      </w:r>
      <w:r w:rsidRPr="00E76A83">
        <w:rPr>
          <w:rFonts w:ascii="Arial" w:hAnsi="Arial" w:cs="Arial"/>
          <w:sz w:val="22"/>
          <w:szCs w:val="22"/>
          <w:lang w:val="en-GB"/>
        </w:rPr>
        <w:t xml:space="preserve"> </w:t>
      </w:r>
      <w:r w:rsidR="001B4A80" w:rsidRPr="00E76A83">
        <w:rPr>
          <w:rFonts w:ascii="Arial" w:hAnsi="Arial" w:cs="Arial"/>
          <w:sz w:val="22"/>
          <w:szCs w:val="22"/>
          <w:lang w:val="en-GB"/>
        </w:rPr>
        <w:t xml:space="preserve">in good standing with a member church of Churches Together in England or Churches Together in All Lincolnshire.  </w:t>
      </w:r>
      <w:r w:rsidR="001B4A80" w:rsidRPr="00623F13">
        <w:rPr>
          <w:rFonts w:ascii="Arial" w:hAnsi="Arial" w:cs="Arial"/>
          <w:color w:val="000000"/>
          <w:sz w:val="22"/>
          <w:szCs w:val="22"/>
          <w:lang w:val="en-GB"/>
        </w:rPr>
        <w:t xml:space="preserve">The post will be offered subject to </w:t>
      </w:r>
      <w:r w:rsidR="00204A8F" w:rsidRPr="00623F13">
        <w:rPr>
          <w:rFonts w:ascii="Arial" w:hAnsi="Arial" w:cs="Arial"/>
          <w:color w:val="000000"/>
          <w:sz w:val="22"/>
          <w:szCs w:val="22"/>
          <w:lang w:val="en-GB"/>
        </w:rPr>
        <w:t>DBS</w:t>
      </w:r>
      <w:r w:rsidR="001B4A80" w:rsidRPr="00623F13">
        <w:rPr>
          <w:rFonts w:ascii="Arial" w:hAnsi="Arial" w:cs="Arial"/>
          <w:color w:val="000000"/>
          <w:sz w:val="22"/>
          <w:szCs w:val="22"/>
          <w:lang w:val="en-GB"/>
        </w:rPr>
        <w:t xml:space="preserve"> clearance.</w:t>
      </w:r>
    </w:p>
    <w:p w14:paraId="2C7454A2" w14:textId="77777777" w:rsidR="00293440" w:rsidRPr="00E76A83" w:rsidRDefault="00293440" w:rsidP="00293440">
      <w:pPr>
        <w:tabs>
          <w:tab w:val="left" w:pos="2520"/>
        </w:tabs>
        <w:rPr>
          <w:rFonts w:ascii="Arial" w:hAnsi="Arial" w:cs="Arial"/>
          <w:sz w:val="22"/>
          <w:szCs w:val="22"/>
          <w:lang w:val="en-GB"/>
        </w:rPr>
      </w:pPr>
    </w:p>
    <w:p w14:paraId="05DF9170" w14:textId="77777777" w:rsidR="00293440" w:rsidRPr="00E76A83" w:rsidRDefault="00293440" w:rsidP="00293440">
      <w:pPr>
        <w:tabs>
          <w:tab w:val="left" w:pos="2520"/>
        </w:tabs>
        <w:rPr>
          <w:rFonts w:ascii="Arial" w:hAnsi="Arial" w:cs="Arial"/>
          <w:sz w:val="22"/>
          <w:szCs w:val="22"/>
          <w:lang w:val="en-GB"/>
        </w:rPr>
      </w:pPr>
      <w:r w:rsidRPr="00E76A83">
        <w:rPr>
          <w:rFonts w:ascii="Arial" w:hAnsi="Arial" w:cs="Arial"/>
          <w:sz w:val="22"/>
          <w:szCs w:val="22"/>
          <w:lang w:val="en-GB"/>
        </w:rPr>
        <w:t>The following key shows at which stage each criterion needs to be evidenced:</w:t>
      </w:r>
    </w:p>
    <w:p w14:paraId="6CDB2D35" w14:textId="77777777" w:rsidR="00293440" w:rsidRPr="00E76A83" w:rsidRDefault="00293440" w:rsidP="00293440">
      <w:pPr>
        <w:tabs>
          <w:tab w:val="left" w:pos="2520"/>
        </w:tabs>
        <w:rPr>
          <w:rFonts w:ascii="Arial" w:hAnsi="Arial" w:cs="Arial"/>
          <w:sz w:val="22"/>
          <w:szCs w:val="22"/>
          <w:lang w:val="en-GB"/>
        </w:rPr>
      </w:pPr>
    </w:p>
    <w:p w14:paraId="2F623AF3" w14:textId="77777777" w:rsidR="00293440" w:rsidRPr="00E76A83" w:rsidRDefault="00293440" w:rsidP="00293440">
      <w:pPr>
        <w:tabs>
          <w:tab w:val="left" w:pos="2520"/>
        </w:tabs>
        <w:rPr>
          <w:rFonts w:ascii="Arial" w:hAnsi="Arial" w:cs="Arial"/>
          <w:sz w:val="22"/>
          <w:szCs w:val="22"/>
          <w:lang w:val="en-GB"/>
        </w:rPr>
      </w:pPr>
      <w:r w:rsidRPr="00E76A83">
        <w:rPr>
          <w:rFonts w:ascii="Arial" w:hAnsi="Arial" w:cs="Arial"/>
          <w:sz w:val="22"/>
          <w:szCs w:val="22"/>
          <w:lang w:val="en-GB"/>
        </w:rPr>
        <w:t>Application (</w:t>
      </w:r>
      <w:r w:rsidRPr="00E76A83">
        <w:rPr>
          <w:rFonts w:ascii="Arial" w:hAnsi="Arial" w:cs="Arial"/>
          <w:b/>
          <w:sz w:val="22"/>
          <w:szCs w:val="22"/>
          <w:lang w:val="en-GB"/>
        </w:rPr>
        <w:t>A</w:t>
      </w:r>
      <w:r w:rsidRPr="00E76A83">
        <w:rPr>
          <w:rFonts w:ascii="Arial" w:hAnsi="Arial" w:cs="Arial"/>
          <w:sz w:val="22"/>
          <w:szCs w:val="22"/>
          <w:lang w:val="en-GB"/>
        </w:rPr>
        <w:t>)</w:t>
      </w:r>
      <w:r w:rsidRPr="00E76A83">
        <w:rPr>
          <w:rFonts w:ascii="Arial" w:hAnsi="Arial" w:cs="Arial"/>
          <w:sz w:val="22"/>
          <w:szCs w:val="22"/>
          <w:lang w:val="en-GB"/>
        </w:rPr>
        <w:tab/>
        <w:t>Interview (</w:t>
      </w:r>
      <w:r w:rsidRPr="00E76A83">
        <w:rPr>
          <w:rFonts w:ascii="Arial" w:hAnsi="Arial" w:cs="Arial"/>
          <w:b/>
          <w:sz w:val="22"/>
          <w:szCs w:val="22"/>
          <w:lang w:val="en-GB"/>
        </w:rPr>
        <w:t>I</w:t>
      </w:r>
      <w:r w:rsidRPr="00E76A83">
        <w:rPr>
          <w:rFonts w:ascii="Arial" w:hAnsi="Arial" w:cs="Arial"/>
          <w:sz w:val="22"/>
          <w:szCs w:val="22"/>
          <w:lang w:val="en-GB"/>
        </w:rPr>
        <w:t>)</w:t>
      </w:r>
      <w:r w:rsidRPr="00E76A83">
        <w:rPr>
          <w:rFonts w:ascii="Arial" w:hAnsi="Arial" w:cs="Arial"/>
          <w:sz w:val="22"/>
          <w:szCs w:val="22"/>
          <w:lang w:val="en-GB"/>
        </w:rPr>
        <w:tab/>
      </w:r>
      <w:r w:rsidRPr="00E76A83">
        <w:rPr>
          <w:rFonts w:ascii="Arial" w:hAnsi="Arial" w:cs="Arial"/>
          <w:sz w:val="22"/>
          <w:szCs w:val="22"/>
          <w:lang w:val="en-GB"/>
        </w:rPr>
        <w:tab/>
      </w:r>
      <w:r w:rsidR="0095073A" w:rsidRPr="00E76A83">
        <w:rPr>
          <w:rFonts w:ascii="Arial" w:hAnsi="Arial" w:cs="Arial"/>
          <w:sz w:val="22"/>
          <w:szCs w:val="22"/>
          <w:lang w:val="en-GB"/>
        </w:rPr>
        <w:t>Reference (</w:t>
      </w:r>
      <w:r w:rsidR="0095073A" w:rsidRPr="00E76A83">
        <w:rPr>
          <w:rFonts w:ascii="Arial" w:hAnsi="Arial" w:cs="Arial"/>
          <w:b/>
          <w:sz w:val="22"/>
          <w:szCs w:val="22"/>
          <w:lang w:val="en-GB"/>
        </w:rPr>
        <w:t>R</w:t>
      </w:r>
      <w:r w:rsidR="0095073A" w:rsidRPr="00E76A83">
        <w:rPr>
          <w:rFonts w:ascii="Arial" w:hAnsi="Arial" w:cs="Arial"/>
          <w:sz w:val="22"/>
          <w:szCs w:val="22"/>
          <w:lang w:val="en-GB"/>
        </w:rPr>
        <w:t>)</w:t>
      </w:r>
    </w:p>
    <w:p w14:paraId="667C36F2" w14:textId="77777777" w:rsidR="00293440" w:rsidRPr="00E76A83" w:rsidRDefault="00293440" w:rsidP="00293440">
      <w:pPr>
        <w:tabs>
          <w:tab w:val="left" w:pos="2520"/>
        </w:tabs>
        <w:rPr>
          <w:rFonts w:ascii="Arial" w:hAnsi="Arial" w:cs="Arial"/>
          <w:sz w:val="22"/>
          <w:szCs w:val="22"/>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3119"/>
      </w:tblGrid>
      <w:tr w:rsidR="00293440" w:rsidRPr="00E76A83" w14:paraId="2FDEB5B0" w14:textId="77777777" w:rsidTr="00C45F14">
        <w:tc>
          <w:tcPr>
            <w:tcW w:w="2552" w:type="dxa"/>
            <w:shd w:val="clear" w:color="auto" w:fill="auto"/>
          </w:tcPr>
          <w:p w14:paraId="4654C45F" w14:textId="77777777" w:rsidR="00293440" w:rsidRPr="00E76A83" w:rsidRDefault="00293440" w:rsidP="008C1809">
            <w:pPr>
              <w:tabs>
                <w:tab w:val="left" w:pos="2520"/>
              </w:tabs>
              <w:rPr>
                <w:rFonts w:ascii="Arial" w:hAnsi="Arial" w:cs="Arial"/>
                <w:sz w:val="22"/>
                <w:szCs w:val="22"/>
                <w:lang w:val="en-GB"/>
              </w:rPr>
            </w:pPr>
            <w:r w:rsidRPr="00E76A83">
              <w:rPr>
                <w:rFonts w:ascii="Arial" w:hAnsi="Arial" w:cs="Arial"/>
                <w:sz w:val="22"/>
                <w:szCs w:val="22"/>
                <w:lang w:val="en-GB"/>
              </w:rPr>
              <w:t>Attributes</w:t>
            </w:r>
          </w:p>
        </w:tc>
        <w:tc>
          <w:tcPr>
            <w:tcW w:w="4111" w:type="dxa"/>
            <w:shd w:val="clear" w:color="auto" w:fill="auto"/>
          </w:tcPr>
          <w:p w14:paraId="3CFE3DEA" w14:textId="77777777" w:rsidR="00293440" w:rsidRPr="00E76A83" w:rsidRDefault="00293440" w:rsidP="008C1809">
            <w:pPr>
              <w:tabs>
                <w:tab w:val="left" w:pos="2520"/>
              </w:tabs>
              <w:rPr>
                <w:rFonts w:ascii="Arial" w:hAnsi="Arial" w:cs="Arial"/>
                <w:sz w:val="22"/>
                <w:szCs w:val="22"/>
                <w:lang w:val="en-GB"/>
              </w:rPr>
            </w:pPr>
            <w:r w:rsidRPr="00E76A83">
              <w:rPr>
                <w:rFonts w:ascii="Arial" w:hAnsi="Arial" w:cs="Arial"/>
                <w:sz w:val="22"/>
                <w:szCs w:val="22"/>
                <w:lang w:val="en-GB"/>
              </w:rPr>
              <w:t>Essential</w:t>
            </w:r>
          </w:p>
        </w:tc>
        <w:tc>
          <w:tcPr>
            <w:tcW w:w="3119" w:type="dxa"/>
            <w:shd w:val="clear" w:color="auto" w:fill="auto"/>
          </w:tcPr>
          <w:p w14:paraId="009A05D7" w14:textId="77777777" w:rsidR="00293440" w:rsidRPr="00E76A83" w:rsidRDefault="00293440" w:rsidP="008C1809">
            <w:pPr>
              <w:tabs>
                <w:tab w:val="left" w:pos="2520"/>
              </w:tabs>
              <w:rPr>
                <w:rFonts w:ascii="Arial" w:hAnsi="Arial" w:cs="Arial"/>
                <w:sz w:val="22"/>
                <w:szCs w:val="22"/>
                <w:lang w:val="en-GB"/>
              </w:rPr>
            </w:pPr>
            <w:r w:rsidRPr="00E76A83">
              <w:rPr>
                <w:rFonts w:ascii="Arial" w:hAnsi="Arial" w:cs="Arial"/>
                <w:sz w:val="22"/>
                <w:szCs w:val="22"/>
                <w:lang w:val="en-GB"/>
              </w:rPr>
              <w:t>Desirable</w:t>
            </w:r>
          </w:p>
        </w:tc>
      </w:tr>
      <w:tr w:rsidR="00293440" w:rsidRPr="00E76A83" w14:paraId="1B4E0C80" w14:textId="77777777" w:rsidTr="00C45F14">
        <w:tc>
          <w:tcPr>
            <w:tcW w:w="2552" w:type="dxa"/>
            <w:shd w:val="clear" w:color="auto" w:fill="auto"/>
          </w:tcPr>
          <w:p w14:paraId="0DECFDB4" w14:textId="77777777" w:rsidR="00293440" w:rsidRPr="00E76A83" w:rsidRDefault="00293440" w:rsidP="008C1809">
            <w:pPr>
              <w:tabs>
                <w:tab w:val="left" w:pos="2400"/>
              </w:tabs>
              <w:rPr>
                <w:rFonts w:ascii="Arial" w:hAnsi="Arial" w:cs="Arial"/>
                <w:b/>
                <w:sz w:val="22"/>
                <w:szCs w:val="22"/>
                <w:lang w:val="en-GB"/>
              </w:rPr>
            </w:pPr>
            <w:r w:rsidRPr="00E76A83">
              <w:rPr>
                <w:rFonts w:ascii="Arial" w:hAnsi="Arial" w:cs="Arial"/>
                <w:b/>
                <w:sz w:val="22"/>
                <w:szCs w:val="22"/>
                <w:lang w:val="en-GB"/>
              </w:rPr>
              <w:t>Relevant Experience</w:t>
            </w:r>
          </w:p>
          <w:p w14:paraId="57CD9C6C" w14:textId="77777777" w:rsidR="00293440" w:rsidRPr="00E76A83" w:rsidRDefault="00293440" w:rsidP="008C1809">
            <w:pPr>
              <w:tabs>
                <w:tab w:val="left" w:pos="2520"/>
              </w:tabs>
              <w:rPr>
                <w:rFonts w:ascii="Arial" w:hAnsi="Arial" w:cs="Arial"/>
                <w:sz w:val="22"/>
                <w:szCs w:val="22"/>
                <w:lang w:val="en-GB"/>
              </w:rPr>
            </w:pPr>
          </w:p>
        </w:tc>
        <w:tc>
          <w:tcPr>
            <w:tcW w:w="4111" w:type="dxa"/>
            <w:shd w:val="clear" w:color="auto" w:fill="auto"/>
          </w:tcPr>
          <w:p w14:paraId="05F6BC02" w14:textId="77777777" w:rsidR="00293440" w:rsidRDefault="00293440" w:rsidP="00676922">
            <w:pPr>
              <w:numPr>
                <w:ilvl w:val="0"/>
                <w:numId w:val="2"/>
              </w:numPr>
              <w:tabs>
                <w:tab w:val="clear" w:pos="900"/>
                <w:tab w:val="num" w:pos="466"/>
                <w:tab w:val="left" w:pos="2400"/>
              </w:tabs>
              <w:ind w:left="466" w:hanging="283"/>
              <w:rPr>
                <w:rFonts w:ascii="Arial" w:hAnsi="Arial" w:cs="Arial"/>
                <w:sz w:val="22"/>
                <w:szCs w:val="22"/>
                <w:lang w:val="en-GB"/>
              </w:rPr>
            </w:pPr>
            <w:r w:rsidRPr="00E76A83">
              <w:rPr>
                <w:rFonts w:ascii="Arial" w:hAnsi="Arial" w:cs="Arial"/>
                <w:sz w:val="22"/>
                <w:szCs w:val="22"/>
                <w:lang w:val="en-GB"/>
              </w:rPr>
              <w:t>Proven administrative capability and excellent organisational skills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A</w:t>
            </w:r>
            <w:r w:rsidR="0095073A" w:rsidRPr="00E76A83">
              <w:rPr>
                <w:rFonts w:ascii="Arial" w:hAnsi="Arial" w:cs="Arial"/>
                <w:sz w:val="22"/>
                <w:szCs w:val="22"/>
                <w:lang w:val="en-GB"/>
              </w:rPr>
              <w:t>)</w:t>
            </w:r>
          </w:p>
          <w:p w14:paraId="65974F92" w14:textId="77777777" w:rsidR="004E5B5A" w:rsidRPr="004E5B5A" w:rsidRDefault="004E5B5A" w:rsidP="00676922">
            <w:pPr>
              <w:numPr>
                <w:ilvl w:val="0"/>
                <w:numId w:val="2"/>
              </w:numPr>
              <w:tabs>
                <w:tab w:val="clear" w:pos="900"/>
                <w:tab w:val="num" w:pos="466"/>
                <w:tab w:val="left" w:pos="2400"/>
              </w:tabs>
              <w:ind w:left="466" w:hanging="283"/>
              <w:rPr>
                <w:rFonts w:ascii="Arial" w:hAnsi="Arial" w:cs="Arial"/>
                <w:sz w:val="22"/>
                <w:szCs w:val="22"/>
                <w:lang w:val="en-GB"/>
              </w:rPr>
            </w:pPr>
            <w:r w:rsidRPr="00E76A83">
              <w:rPr>
                <w:rFonts w:ascii="Arial" w:hAnsi="Arial" w:cs="Arial"/>
                <w:sz w:val="22"/>
                <w:szCs w:val="22"/>
                <w:lang w:val="en-GB"/>
              </w:rPr>
              <w:t>Basic finance skills and an understanding of budgets (</w:t>
            </w:r>
            <w:r w:rsidRPr="004E5B5A">
              <w:rPr>
                <w:rFonts w:ascii="Arial" w:hAnsi="Arial" w:cs="Arial"/>
                <w:b/>
                <w:bCs/>
                <w:sz w:val="22"/>
                <w:szCs w:val="22"/>
                <w:lang w:val="en-GB"/>
              </w:rPr>
              <w:t>A</w:t>
            </w:r>
            <w:r w:rsidRPr="00E76A83">
              <w:rPr>
                <w:rFonts w:ascii="Arial" w:hAnsi="Arial" w:cs="Arial"/>
                <w:sz w:val="22"/>
                <w:szCs w:val="22"/>
                <w:lang w:val="en-GB"/>
              </w:rPr>
              <w:t>)</w:t>
            </w:r>
          </w:p>
          <w:p w14:paraId="78D492BD" w14:textId="77777777" w:rsidR="00293440" w:rsidRPr="00E76A83" w:rsidRDefault="00293440" w:rsidP="008C1809">
            <w:pPr>
              <w:tabs>
                <w:tab w:val="num" w:pos="448"/>
                <w:tab w:val="left" w:pos="2520"/>
              </w:tabs>
              <w:ind w:hanging="731"/>
              <w:rPr>
                <w:rFonts w:ascii="Arial" w:hAnsi="Arial" w:cs="Arial"/>
                <w:sz w:val="22"/>
                <w:szCs w:val="22"/>
                <w:lang w:val="en-GB"/>
              </w:rPr>
            </w:pPr>
          </w:p>
        </w:tc>
        <w:tc>
          <w:tcPr>
            <w:tcW w:w="3119" w:type="dxa"/>
            <w:shd w:val="clear" w:color="auto" w:fill="auto"/>
          </w:tcPr>
          <w:p w14:paraId="0E0E62C9" w14:textId="77777777" w:rsidR="00293440" w:rsidRPr="00E76A83" w:rsidRDefault="009A1F66" w:rsidP="008C1809">
            <w:pPr>
              <w:numPr>
                <w:ilvl w:val="0"/>
                <w:numId w:val="6"/>
              </w:numPr>
              <w:tabs>
                <w:tab w:val="clear" w:pos="720"/>
                <w:tab w:val="num" w:pos="329"/>
                <w:tab w:val="left" w:pos="2400"/>
              </w:tabs>
              <w:ind w:left="329" w:hanging="284"/>
              <w:rPr>
                <w:rFonts w:ascii="Arial" w:hAnsi="Arial" w:cs="Arial"/>
                <w:sz w:val="22"/>
                <w:szCs w:val="22"/>
                <w:lang w:val="en-GB"/>
              </w:rPr>
            </w:pPr>
            <w:r>
              <w:rPr>
                <w:rFonts w:ascii="Arial" w:hAnsi="Arial" w:cs="Arial"/>
                <w:color w:val="000000"/>
                <w:sz w:val="22"/>
                <w:szCs w:val="22"/>
                <w:lang w:val="en-GB"/>
              </w:rPr>
              <w:t>A</w:t>
            </w:r>
            <w:r w:rsidR="00293440" w:rsidRPr="002B3FCF">
              <w:rPr>
                <w:rFonts w:ascii="Arial" w:hAnsi="Arial" w:cs="Arial"/>
                <w:color w:val="000000"/>
                <w:sz w:val="22"/>
                <w:szCs w:val="22"/>
                <w:lang w:val="en-GB"/>
              </w:rPr>
              <w:t>bility to maintain databases</w:t>
            </w:r>
            <w:r w:rsidR="00293440" w:rsidRPr="00E76A83">
              <w:rPr>
                <w:rFonts w:ascii="Arial" w:hAnsi="Arial" w:cs="Arial"/>
                <w:sz w:val="22"/>
                <w:szCs w:val="22"/>
                <w:lang w:val="en-GB"/>
              </w:rPr>
              <w:t xml:space="preserve"> and websites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A</w:t>
            </w:r>
            <w:r w:rsidR="0095073A" w:rsidRPr="00E76A83">
              <w:rPr>
                <w:rFonts w:ascii="Arial" w:hAnsi="Arial" w:cs="Arial"/>
                <w:sz w:val="22"/>
                <w:szCs w:val="22"/>
                <w:lang w:val="en-GB"/>
              </w:rPr>
              <w:t>)</w:t>
            </w:r>
          </w:p>
          <w:p w14:paraId="58F071E4" w14:textId="77777777" w:rsidR="00293440" w:rsidRPr="00E76A83" w:rsidRDefault="00293440" w:rsidP="004E5B5A">
            <w:pPr>
              <w:tabs>
                <w:tab w:val="left" w:pos="2400"/>
              </w:tabs>
              <w:ind w:left="45"/>
              <w:rPr>
                <w:rFonts w:ascii="Arial" w:hAnsi="Arial" w:cs="Arial"/>
                <w:sz w:val="22"/>
                <w:szCs w:val="22"/>
                <w:lang w:val="en-GB"/>
              </w:rPr>
            </w:pPr>
          </w:p>
        </w:tc>
      </w:tr>
      <w:tr w:rsidR="00293440" w:rsidRPr="00E76A83" w14:paraId="19032D0A" w14:textId="77777777" w:rsidTr="00C45F14">
        <w:tc>
          <w:tcPr>
            <w:tcW w:w="2552" w:type="dxa"/>
            <w:shd w:val="clear" w:color="auto" w:fill="auto"/>
          </w:tcPr>
          <w:p w14:paraId="1C4247B8" w14:textId="77777777" w:rsidR="00293440" w:rsidRPr="00E76A83" w:rsidRDefault="00293440" w:rsidP="008C1809">
            <w:pPr>
              <w:tabs>
                <w:tab w:val="left" w:pos="2400"/>
              </w:tabs>
              <w:ind w:left="2400" w:hanging="2400"/>
              <w:rPr>
                <w:rFonts w:ascii="Arial" w:hAnsi="Arial" w:cs="Arial"/>
                <w:b/>
                <w:sz w:val="22"/>
                <w:szCs w:val="22"/>
                <w:lang w:val="en-GB"/>
              </w:rPr>
            </w:pPr>
            <w:r w:rsidRPr="00E76A83">
              <w:rPr>
                <w:rFonts w:ascii="Arial" w:hAnsi="Arial" w:cs="Arial"/>
                <w:b/>
                <w:sz w:val="22"/>
                <w:szCs w:val="22"/>
                <w:lang w:val="en-GB"/>
              </w:rPr>
              <w:t>Knowledge or Skills</w:t>
            </w:r>
          </w:p>
          <w:p w14:paraId="35C620AE" w14:textId="77777777" w:rsidR="00293440" w:rsidRPr="00E76A83" w:rsidRDefault="00293440" w:rsidP="008C1809">
            <w:pPr>
              <w:tabs>
                <w:tab w:val="left" w:pos="2520"/>
              </w:tabs>
              <w:rPr>
                <w:rFonts w:ascii="Arial" w:hAnsi="Arial" w:cs="Arial"/>
                <w:sz w:val="22"/>
                <w:szCs w:val="22"/>
                <w:lang w:val="en-GB"/>
              </w:rPr>
            </w:pPr>
          </w:p>
        </w:tc>
        <w:tc>
          <w:tcPr>
            <w:tcW w:w="4111" w:type="dxa"/>
            <w:shd w:val="clear" w:color="auto" w:fill="auto"/>
          </w:tcPr>
          <w:p w14:paraId="0CE08DF4"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 xml:space="preserve">Excellent Communication Skills </w:t>
            </w:r>
            <w:r w:rsidR="0095073A" w:rsidRPr="00E76A83">
              <w:rPr>
                <w:rFonts w:ascii="Arial" w:hAnsi="Arial" w:cs="Arial"/>
                <w:sz w:val="22"/>
                <w:szCs w:val="22"/>
                <w:lang w:val="en-GB"/>
              </w:rPr>
              <w:t>(</w:t>
            </w:r>
            <w:r w:rsidR="0095073A" w:rsidRPr="00E76A83">
              <w:rPr>
                <w:rFonts w:ascii="Arial" w:hAnsi="Arial" w:cs="Arial"/>
                <w:b/>
                <w:sz w:val="22"/>
                <w:szCs w:val="22"/>
                <w:lang w:val="en-GB"/>
              </w:rPr>
              <w:t>I</w:t>
            </w:r>
            <w:r w:rsidR="0095073A" w:rsidRPr="00E76A83">
              <w:rPr>
                <w:rFonts w:ascii="Arial" w:hAnsi="Arial" w:cs="Arial"/>
                <w:sz w:val="22"/>
                <w:szCs w:val="22"/>
                <w:lang w:val="en-GB"/>
              </w:rPr>
              <w:t>)</w:t>
            </w:r>
          </w:p>
          <w:p w14:paraId="1DB27BD8"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Computer Literacy</w:t>
            </w:r>
            <w:r w:rsidR="0095073A" w:rsidRPr="00E76A83">
              <w:rPr>
                <w:rFonts w:ascii="Arial" w:hAnsi="Arial" w:cs="Arial"/>
                <w:sz w:val="22"/>
                <w:szCs w:val="22"/>
                <w:lang w:val="en-GB"/>
              </w:rPr>
              <w:t xml:space="preserve"> (</w:t>
            </w:r>
            <w:r w:rsidR="000828C6" w:rsidRPr="00E76A83">
              <w:rPr>
                <w:rFonts w:ascii="Arial" w:hAnsi="Arial" w:cs="Arial"/>
                <w:b/>
                <w:sz w:val="22"/>
                <w:szCs w:val="22"/>
                <w:lang w:val="en-GB"/>
              </w:rPr>
              <w:t>A</w:t>
            </w:r>
            <w:r w:rsidR="0095073A" w:rsidRPr="00E76A83">
              <w:rPr>
                <w:rFonts w:ascii="Arial" w:hAnsi="Arial" w:cs="Arial"/>
                <w:sz w:val="22"/>
                <w:szCs w:val="22"/>
                <w:lang w:val="en-GB"/>
              </w:rPr>
              <w:t>)</w:t>
            </w:r>
          </w:p>
          <w:p w14:paraId="6345DBC4"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Able to relate and network effectively with a wide spectrum of people</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0A0CE74A"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 xml:space="preserve">Able to </w:t>
            </w:r>
            <w:r w:rsidR="009A1F66">
              <w:rPr>
                <w:rFonts w:ascii="Arial" w:hAnsi="Arial" w:cs="Arial"/>
                <w:sz w:val="22"/>
                <w:szCs w:val="22"/>
                <w:lang w:val="en-GB"/>
              </w:rPr>
              <w:t>self-</w:t>
            </w:r>
            <w:r w:rsidR="009A1F66" w:rsidRPr="00E76A83">
              <w:rPr>
                <w:rFonts w:ascii="Arial" w:hAnsi="Arial" w:cs="Arial"/>
                <w:sz w:val="22"/>
                <w:szCs w:val="22"/>
                <w:lang w:val="en-GB"/>
              </w:rPr>
              <w:t>motivate</w:t>
            </w:r>
            <w:r w:rsidRPr="00E76A83">
              <w:rPr>
                <w:rFonts w:ascii="Arial" w:hAnsi="Arial" w:cs="Arial"/>
                <w:sz w:val="22"/>
                <w:szCs w:val="22"/>
                <w:lang w:val="en-GB"/>
              </w:rPr>
              <w:t xml:space="preserve"> and take initiative whilst exercising good judgment about when to consult or confer</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2C11C9BE"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Able to respond to the requests of others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417538EB"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Able to “multi-task” between a variety of tasks some of which will be demanding and some of which will be less complex</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4915605E" w14:textId="77777777" w:rsidR="00293440" w:rsidRPr="00E76A83" w:rsidRDefault="00293440" w:rsidP="008C1809">
            <w:pPr>
              <w:numPr>
                <w:ilvl w:val="0"/>
                <w:numId w:val="7"/>
              </w:numPr>
              <w:tabs>
                <w:tab w:val="clear" w:pos="1620"/>
                <w:tab w:val="num" w:pos="448"/>
                <w:tab w:val="left" w:pos="2400"/>
              </w:tabs>
              <w:ind w:left="459" w:hanging="294"/>
              <w:rPr>
                <w:rFonts w:ascii="Arial" w:hAnsi="Arial" w:cs="Arial"/>
                <w:sz w:val="22"/>
                <w:szCs w:val="22"/>
                <w:lang w:val="en-GB"/>
              </w:rPr>
            </w:pPr>
            <w:r w:rsidRPr="00E76A83">
              <w:rPr>
                <w:rFonts w:ascii="Arial" w:hAnsi="Arial" w:cs="Arial"/>
                <w:sz w:val="22"/>
                <w:szCs w:val="22"/>
                <w:lang w:val="en-GB"/>
              </w:rPr>
              <w:t xml:space="preserve">Able to think creatively and </w:t>
            </w:r>
            <w:proofErr w:type="gramStart"/>
            <w:r w:rsidRPr="00E76A83">
              <w:rPr>
                <w:rFonts w:ascii="Arial" w:hAnsi="Arial" w:cs="Arial"/>
                <w:sz w:val="22"/>
                <w:szCs w:val="22"/>
                <w:lang w:val="en-GB"/>
              </w:rPr>
              <w:t>plan ahead</w:t>
            </w:r>
            <w:proofErr w:type="gramEnd"/>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541EDD8C" w14:textId="77777777" w:rsidR="00293440" w:rsidRPr="00E76A83" w:rsidRDefault="00293440" w:rsidP="008C1809">
            <w:pPr>
              <w:tabs>
                <w:tab w:val="num" w:pos="448"/>
                <w:tab w:val="left" w:pos="2520"/>
              </w:tabs>
              <w:ind w:hanging="731"/>
              <w:rPr>
                <w:rFonts w:ascii="Arial" w:hAnsi="Arial" w:cs="Arial"/>
                <w:sz w:val="22"/>
                <w:szCs w:val="22"/>
                <w:lang w:val="en-GB"/>
              </w:rPr>
            </w:pPr>
          </w:p>
        </w:tc>
        <w:tc>
          <w:tcPr>
            <w:tcW w:w="3119" w:type="dxa"/>
            <w:shd w:val="clear" w:color="auto" w:fill="auto"/>
          </w:tcPr>
          <w:p w14:paraId="3F26372D" w14:textId="77777777" w:rsidR="00293440" w:rsidRPr="00E76A83" w:rsidRDefault="00293440" w:rsidP="008C1809">
            <w:pPr>
              <w:numPr>
                <w:ilvl w:val="0"/>
                <w:numId w:val="5"/>
              </w:numPr>
              <w:tabs>
                <w:tab w:val="clear" w:pos="1080"/>
                <w:tab w:val="num" w:pos="329"/>
                <w:tab w:val="left" w:pos="2520"/>
              </w:tabs>
              <w:ind w:left="329" w:hanging="284"/>
              <w:rPr>
                <w:rFonts w:ascii="Arial" w:hAnsi="Arial" w:cs="Arial"/>
                <w:sz w:val="22"/>
                <w:szCs w:val="22"/>
                <w:lang w:val="en-GB"/>
              </w:rPr>
            </w:pPr>
            <w:r w:rsidRPr="00E76A83">
              <w:rPr>
                <w:rFonts w:ascii="Arial" w:hAnsi="Arial" w:cs="Arial"/>
                <w:sz w:val="22"/>
                <w:szCs w:val="22"/>
                <w:lang w:val="en-GB"/>
              </w:rPr>
              <w:t>Understanding of different churches and denominational backgrounds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w:t>
            </w:r>
            <w:r w:rsidR="0095073A" w:rsidRPr="00E76A83">
              <w:rPr>
                <w:rFonts w:ascii="Arial" w:hAnsi="Arial" w:cs="Arial"/>
                <w:sz w:val="22"/>
                <w:szCs w:val="22"/>
                <w:lang w:val="en-GB"/>
              </w:rPr>
              <w:t>)</w:t>
            </w:r>
          </w:p>
          <w:p w14:paraId="381F81BB" w14:textId="77777777" w:rsidR="00293440" w:rsidRPr="00E76A83" w:rsidRDefault="00293440" w:rsidP="008C1809">
            <w:pPr>
              <w:numPr>
                <w:ilvl w:val="0"/>
                <w:numId w:val="5"/>
              </w:numPr>
              <w:tabs>
                <w:tab w:val="clear" w:pos="1080"/>
                <w:tab w:val="num" w:pos="329"/>
                <w:tab w:val="left" w:pos="2520"/>
              </w:tabs>
              <w:ind w:left="329" w:hanging="284"/>
              <w:rPr>
                <w:rFonts w:ascii="Arial" w:hAnsi="Arial" w:cs="Arial"/>
                <w:sz w:val="22"/>
                <w:szCs w:val="22"/>
                <w:lang w:val="en-GB"/>
              </w:rPr>
            </w:pPr>
            <w:r w:rsidRPr="00E76A83">
              <w:rPr>
                <w:rFonts w:ascii="Arial" w:hAnsi="Arial" w:cs="Arial"/>
                <w:sz w:val="22"/>
                <w:szCs w:val="22"/>
                <w:lang w:val="en-GB"/>
              </w:rPr>
              <w:t>Working knowledge of Microsoft Office software (Word, Excel, Outlook, PowerPoint, Access)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w:t>
            </w:r>
            <w:r w:rsidR="0095073A" w:rsidRPr="00E76A83">
              <w:rPr>
                <w:rFonts w:ascii="Arial" w:hAnsi="Arial" w:cs="Arial"/>
                <w:sz w:val="22"/>
                <w:szCs w:val="22"/>
                <w:lang w:val="en-GB"/>
              </w:rPr>
              <w:t>)</w:t>
            </w:r>
          </w:p>
          <w:p w14:paraId="2BC0A83E" w14:textId="77777777" w:rsidR="00293440" w:rsidRPr="00E76A83" w:rsidRDefault="00293440" w:rsidP="008C1809">
            <w:pPr>
              <w:tabs>
                <w:tab w:val="num" w:pos="329"/>
                <w:tab w:val="left" w:pos="2520"/>
              </w:tabs>
              <w:ind w:left="329" w:hanging="284"/>
              <w:rPr>
                <w:rFonts w:ascii="Arial" w:hAnsi="Arial" w:cs="Arial"/>
                <w:sz w:val="22"/>
                <w:szCs w:val="22"/>
                <w:lang w:val="en-GB"/>
              </w:rPr>
            </w:pPr>
          </w:p>
        </w:tc>
      </w:tr>
      <w:tr w:rsidR="00293440" w:rsidRPr="00E76A83" w14:paraId="0F54FC34" w14:textId="77777777" w:rsidTr="00C45F14">
        <w:tc>
          <w:tcPr>
            <w:tcW w:w="2552" w:type="dxa"/>
            <w:shd w:val="clear" w:color="auto" w:fill="auto"/>
          </w:tcPr>
          <w:p w14:paraId="29E39C4B" w14:textId="77777777" w:rsidR="00293440" w:rsidRPr="00E76A83" w:rsidRDefault="00293440" w:rsidP="008C1809">
            <w:pPr>
              <w:tabs>
                <w:tab w:val="left" w:pos="2400"/>
              </w:tabs>
              <w:ind w:left="2400" w:hanging="2400"/>
              <w:rPr>
                <w:rFonts w:ascii="Arial" w:hAnsi="Arial" w:cs="Arial"/>
                <w:b/>
                <w:sz w:val="22"/>
                <w:szCs w:val="22"/>
                <w:lang w:val="en-GB"/>
              </w:rPr>
            </w:pPr>
            <w:r w:rsidRPr="00E76A83">
              <w:rPr>
                <w:rFonts w:ascii="Arial" w:hAnsi="Arial" w:cs="Arial"/>
                <w:b/>
                <w:sz w:val="22"/>
                <w:szCs w:val="22"/>
                <w:lang w:val="en-GB"/>
              </w:rPr>
              <w:t>Qualities or Aptitudes</w:t>
            </w:r>
          </w:p>
          <w:p w14:paraId="1BEFC3E9" w14:textId="77777777" w:rsidR="00293440" w:rsidRPr="00E76A83" w:rsidRDefault="00293440" w:rsidP="008C1809">
            <w:pPr>
              <w:tabs>
                <w:tab w:val="left" w:pos="2520"/>
              </w:tabs>
              <w:rPr>
                <w:rFonts w:ascii="Arial" w:hAnsi="Arial" w:cs="Arial"/>
                <w:sz w:val="22"/>
                <w:szCs w:val="22"/>
                <w:lang w:val="en-GB"/>
              </w:rPr>
            </w:pPr>
          </w:p>
        </w:tc>
        <w:tc>
          <w:tcPr>
            <w:tcW w:w="4111" w:type="dxa"/>
            <w:shd w:val="clear" w:color="auto" w:fill="auto"/>
          </w:tcPr>
          <w:p w14:paraId="583B933E" w14:textId="77777777" w:rsidR="00293440" w:rsidRPr="00E76A83" w:rsidRDefault="0095073A" w:rsidP="008C1809">
            <w:pPr>
              <w:numPr>
                <w:ilvl w:val="0"/>
                <w:numId w:val="8"/>
              </w:numPr>
              <w:tabs>
                <w:tab w:val="clear" w:pos="720"/>
                <w:tab w:val="num" w:pos="459"/>
                <w:tab w:val="left" w:pos="2400"/>
              </w:tabs>
              <w:ind w:left="459" w:hanging="284"/>
              <w:rPr>
                <w:rFonts w:ascii="Arial" w:hAnsi="Arial" w:cs="Arial"/>
                <w:sz w:val="22"/>
                <w:szCs w:val="22"/>
                <w:lang w:val="en-GB"/>
              </w:rPr>
            </w:pPr>
            <w:r w:rsidRPr="00E76A83">
              <w:rPr>
                <w:rFonts w:ascii="Arial" w:hAnsi="Arial" w:cs="Arial"/>
                <w:sz w:val="22"/>
                <w:szCs w:val="22"/>
                <w:lang w:val="en-GB"/>
              </w:rPr>
              <w:t>Well-developed</w:t>
            </w:r>
            <w:r w:rsidR="00293440" w:rsidRPr="00E76A83">
              <w:rPr>
                <w:rFonts w:ascii="Arial" w:hAnsi="Arial" w:cs="Arial"/>
                <w:sz w:val="22"/>
                <w:szCs w:val="22"/>
                <w:lang w:val="en-GB"/>
              </w:rPr>
              <w:t xml:space="preserve"> people skills: friendly, approachable, trustworthy, confidential</w:t>
            </w:r>
            <w:r w:rsidRPr="00E76A83">
              <w:rPr>
                <w:rFonts w:ascii="Arial" w:hAnsi="Arial" w:cs="Arial"/>
                <w:sz w:val="22"/>
                <w:szCs w:val="22"/>
                <w:lang w:val="en-GB"/>
              </w:rPr>
              <w:t xml:space="preserve"> (</w:t>
            </w:r>
            <w:r w:rsidRPr="00E76A83">
              <w:rPr>
                <w:rFonts w:ascii="Arial" w:hAnsi="Arial" w:cs="Arial"/>
                <w:b/>
                <w:sz w:val="22"/>
                <w:szCs w:val="22"/>
                <w:lang w:val="en-GB"/>
              </w:rPr>
              <w:t>I R</w:t>
            </w:r>
            <w:r w:rsidRPr="00E76A83">
              <w:rPr>
                <w:rFonts w:ascii="Arial" w:hAnsi="Arial" w:cs="Arial"/>
                <w:sz w:val="22"/>
                <w:szCs w:val="22"/>
                <w:lang w:val="en-GB"/>
              </w:rPr>
              <w:t>)</w:t>
            </w:r>
          </w:p>
          <w:p w14:paraId="008C83F3" w14:textId="77777777" w:rsidR="00293440" w:rsidRPr="00E76A83" w:rsidRDefault="00293440" w:rsidP="008C1809">
            <w:pPr>
              <w:numPr>
                <w:ilvl w:val="0"/>
                <w:numId w:val="8"/>
              </w:numPr>
              <w:tabs>
                <w:tab w:val="clear" w:pos="720"/>
                <w:tab w:val="num" w:pos="459"/>
                <w:tab w:val="left" w:pos="2400"/>
              </w:tabs>
              <w:ind w:left="459" w:hanging="284"/>
              <w:rPr>
                <w:rFonts w:ascii="Arial" w:hAnsi="Arial" w:cs="Arial"/>
                <w:sz w:val="22"/>
                <w:szCs w:val="22"/>
                <w:lang w:val="en-GB"/>
              </w:rPr>
            </w:pPr>
            <w:r w:rsidRPr="00E76A83">
              <w:rPr>
                <w:rFonts w:ascii="Arial" w:hAnsi="Arial" w:cs="Arial"/>
                <w:sz w:val="22"/>
                <w:szCs w:val="22"/>
                <w:lang w:val="en-GB"/>
              </w:rPr>
              <w:t xml:space="preserve">A commitment to </w:t>
            </w:r>
            <w:r w:rsidR="00540BDE">
              <w:rPr>
                <w:rFonts w:ascii="Arial" w:hAnsi="Arial" w:cs="Arial"/>
                <w:sz w:val="22"/>
                <w:szCs w:val="22"/>
                <w:lang w:val="en-GB"/>
              </w:rPr>
              <w:t xml:space="preserve">the development of new and existing </w:t>
            </w:r>
            <w:r w:rsidRPr="00E76A83">
              <w:rPr>
                <w:rFonts w:ascii="Arial" w:hAnsi="Arial" w:cs="Arial"/>
                <w:sz w:val="22"/>
                <w:szCs w:val="22"/>
                <w:lang w:val="en-GB"/>
              </w:rPr>
              <w:t xml:space="preserve">Christian mission </w:t>
            </w:r>
            <w:r w:rsidR="0095073A" w:rsidRPr="00E76A83">
              <w:rPr>
                <w:rFonts w:ascii="Arial" w:hAnsi="Arial" w:cs="Arial"/>
                <w:sz w:val="22"/>
                <w:szCs w:val="22"/>
                <w:lang w:val="en-GB"/>
              </w:rPr>
              <w:t>(</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29AEAD43" w14:textId="77777777" w:rsidR="00293440" w:rsidRPr="00E76A83" w:rsidRDefault="00293440" w:rsidP="008C1809">
            <w:pPr>
              <w:numPr>
                <w:ilvl w:val="0"/>
                <w:numId w:val="8"/>
              </w:numPr>
              <w:tabs>
                <w:tab w:val="clear" w:pos="720"/>
                <w:tab w:val="num" w:pos="459"/>
                <w:tab w:val="left" w:pos="2400"/>
              </w:tabs>
              <w:ind w:left="459" w:hanging="284"/>
              <w:rPr>
                <w:rFonts w:ascii="Arial" w:hAnsi="Arial" w:cs="Arial"/>
                <w:sz w:val="22"/>
                <w:szCs w:val="22"/>
                <w:lang w:val="en-GB"/>
              </w:rPr>
            </w:pPr>
            <w:r w:rsidRPr="00E76A83">
              <w:rPr>
                <w:rFonts w:ascii="Arial" w:hAnsi="Arial" w:cs="Arial"/>
                <w:sz w:val="22"/>
                <w:szCs w:val="22"/>
                <w:lang w:val="en-GB"/>
              </w:rPr>
              <w:t xml:space="preserve">Respect for Christians and churches of all denominations and streams </w:t>
            </w:r>
            <w:r w:rsidR="0095073A" w:rsidRPr="00E76A83">
              <w:rPr>
                <w:rFonts w:ascii="Arial" w:hAnsi="Arial" w:cs="Arial"/>
                <w:sz w:val="22"/>
                <w:szCs w:val="22"/>
                <w:lang w:val="en-GB"/>
              </w:rPr>
              <w:t>(</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2D39AEB8" w14:textId="77777777" w:rsidR="00293440" w:rsidRPr="00E76A83" w:rsidRDefault="00293440" w:rsidP="008C1809">
            <w:pPr>
              <w:numPr>
                <w:ilvl w:val="0"/>
                <w:numId w:val="8"/>
              </w:numPr>
              <w:tabs>
                <w:tab w:val="clear" w:pos="720"/>
                <w:tab w:val="num" w:pos="459"/>
                <w:tab w:val="left" w:pos="2400"/>
              </w:tabs>
              <w:ind w:left="459" w:hanging="284"/>
              <w:rPr>
                <w:rFonts w:ascii="Arial" w:hAnsi="Arial" w:cs="Arial"/>
                <w:sz w:val="22"/>
                <w:szCs w:val="22"/>
                <w:lang w:val="en-GB"/>
              </w:rPr>
            </w:pPr>
            <w:r w:rsidRPr="00E76A83">
              <w:rPr>
                <w:rFonts w:ascii="Arial" w:hAnsi="Arial" w:cs="Arial"/>
                <w:sz w:val="22"/>
                <w:szCs w:val="22"/>
                <w:lang w:val="en-GB"/>
              </w:rPr>
              <w:t>Able to relate well to church members and leaders of all backgrounds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I R</w:t>
            </w:r>
            <w:r w:rsidR="0095073A" w:rsidRPr="00E76A83">
              <w:rPr>
                <w:rFonts w:ascii="Arial" w:hAnsi="Arial" w:cs="Arial"/>
                <w:sz w:val="22"/>
                <w:szCs w:val="22"/>
                <w:lang w:val="en-GB"/>
              </w:rPr>
              <w:t>)</w:t>
            </w:r>
          </w:p>
          <w:p w14:paraId="18F0A3D9" w14:textId="77777777" w:rsidR="00293440" w:rsidRPr="00E76A83" w:rsidRDefault="00293440" w:rsidP="008C1809">
            <w:pPr>
              <w:numPr>
                <w:ilvl w:val="0"/>
                <w:numId w:val="8"/>
              </w:numPr>
              <w:tabs>
                <w:tab w:val="clear" w:pos="720"/>
                <w:tab w:val="num" w:pos="459"/>
                <w:tab w:val="left" w:pos="2400"/>
              </w:tabs>
              <w:ind w:left="459" w:hanging="284"/>
              <w:rPr>
                <w:rFonts w:ascii="Arial" w:hAnsi="Arial" w:cs="Arial"/>
                <w:sz w:val="22"/>
                <w:szCs w:val="22"/>
                <w:lang w:val="en-GB"/>
              </w:rPr>
            </w:pPr>
            <w:r w:rsidRPr="00E76A83">
              <w:rPr>
                <w:rFonts w:ascii="Arial" w:hAnsi="Arial" w:cs="Arial"/>
                <w:sz w:val="22"/>
                <w:szCs w:val="22"/>
                <w:lang w:val="en-GB"/>
              </w:rPr>
              <w:t xml:space="preserve">Discretion, </w:t>
            </w:r>
            <w:r w:rsidR="00BB6CE3" w:rsidRPr="00E76A83">
              <w:rPr>
                <w:rFonts w:ascii="Arial" w:hAnsi="Arial" w:cs="Arial"/>
                <w:sz w:val="22"/>
                <w:szCs w:val="22"/>
                <w:lang w:val="en-GB"/>
              </w:rPr>
              <w:t>tact,</w:t>
            </w:r>
            <w:r w:rsidRPr="00E76A83">
              <w:rPr>
                <w:rFonts w:ascii="Arial" w:hAnsi="Arial" w:cs="Arial"/>
                <w:sz w:val="22"/>
                <w:szCs w:val="22"/>
                <w:lang w:val="en-GB"/>
              </w:rPr>
              <w:t xml:space="preserve"> and the ability to respect confidences</w:t>
            </w:r>
            <w:r w:rsidR="0095073A" w:rsidRPr="00E76A83">
              <w:rPr>
                <w:rFonts w:ascii="Arial" w:hAnsi="Arial" w:cs="Arial"/>
                <w:sz w:val="22"/>
                <w:szCs w:val="22"/>
                <w:lang w:val="en-GB"/>
              </w:rPr>
              <w:t xml:space="preserve"> (</w:t>
            </w:r>
            <w:r w:rsidR="0095073A" w:rsidRPr="00E76A83">
              <w:rPr>
                <w:rFonts w:ascii="Arial" w:hAnsi="Arial" w:cs="Arial"/>
                <w:b/>
                <w:sz w:val="22"/>
                <w:szCs w:val="22"/>
                <w:lang w:val="en-GB"/>
              </w:rPr>
              <w:t>R</w:t>
            </w:r>
            <w:r w:rsidR="0095073A" w:rsidRPr="00E76A83">
              <w:rPr>
                <w:rFonts w:ascii="Arial" w:hAnsi="Arial" w:cs="Arial"/>
                <w:sz w:val="22"/>
                <w:szCs w:val="22"/>
                <w:lang w:val="en-GB"/>
              </w:rPr>
              <w:t>)</w:t>
            </w:r>
          </w:p>
          <w:p w14:paraId="62CA733D" w14:textId="77777777" w:rsidR="00293440" w:rsidRPr="00E76A83" w:rsidRDefault="00293440" w:rsidP="008C1809">
            <w:pPr>
              <w:tabs>
                <w:tab w:val="left" w:pos="2520"/>
              </w:tabs>
              <w:rPr>
                <w:rFonts w:ascii="Arial" w:hAnsi="Arial" w:cs="Arial"/>
                <w:sz w:val="22"/>
                <w:szCs w:val="22"/>
                <w:lang w:val="en-GB"/>
              </w:rPr>
            </w:pPr>
          </w:p>
        </w:tc>
        <w:tc>
          <w:tcPr>
            <w:tcW w:w="3119" w:type="dxa"/>
            <w:shd w:val="clear" w:color="auto" w:fill="auto"/>
          </w:tcPr>
          <w:p w14:paraId="0BB3E496" w14:textId="77777777" w:rsidR="00293440" w:rsidRPr="00E76A83" w:rsidRDefault="00293440" w:rsidP="008C1809">
            <w:pPr>
              <w:tabs>
                <w:tab w:val="left" w:pos="2520"/>
              </w:tabs>
              <w:rPr>
                <w:rFonts w:ascii="Arial" w:hAnsi="Arial" w:cs="Arial"/>
                <w:sz w:val="22"/>
                <w:szCs w:val="22"/>
                <w:lang w:val="en-GB"/>
              </w:rPr>
            </w:pPr>
          </w:p>
        </w:tc>
      </w:tr>
    </w:tbl>
    <w:p w14:paraId="4A5C02B9" w14:textId="77777777" w:rsidR="00293440" w:rsidRDefault="00293440" w:rsidP="00293440">
      <w:pPr>
        <w:tabs>
          <w:tab w:val="left" w:pos="2520"/>
        </w:tabs>
        <w:rPr>
          <w:rFonts w:ascii="Arial" w:hAnsi="Arial" w:cs="Arial"/>
          <w:sz w:val="22"/>
          <w:szCs w:val="22"/>
          <w:lang w:val="en-GB"/>
        </w:rPr>
      </w:pPr>
    </w:p>
    <w:p w14:paraId="46E15703" w14:textId="77777777" w:rsidR="00C45F14" w:rsidRPr="008F188A" w:rsidRDefault="00C45F14" w:rsidP="00C45F14">
      <w:pPr>
        <w:pStyle w:val="Default"/>
        <w:spacing w:line="312" w:lineRule="auto"/>
        <w:ind w:left="720"/>
        <w:rPr>
          <w:i/>
          <w:iCs/>
          <w:sz w:val="22"/>
          <w:szCs w:val="22"/>
        </w:rPr>
      </w:pPr>
      <w:r w:rsidRPr="008F188A">
        <w:rPr>
          <w:i/>
          <w:iCs/>
          <w:sz w:val="22"/>
          <w:szCs w:val="22"/>
        </w:rPr>
        <w:t>Closing date for applications is Friday 19</w:t>
      </w:r>
      <w:r w:rsidRPr="008F188A">
        <w:rPr>
          <w:i/>
          <w:iCs/>
          <w:sz w:val="22"/>
          <w:szCs w:val="22"/>
          <w:vertAlign w:val="superscript"/>
        </w:rPr>
        <w:t>th</w:t>
      </w:r>
      <w:r w:rsidRPr="008F188A">
        <w:rPr>
          <w:i/>
          <w:iCs/>
          <w:sz w:val="22"/>
          <w:szCs w:val="22"/>
        </w:rPr>
        <w:t xml:space="preserve"> </w:t>
      </w:r>
      <w:proofErr w:type="gramStart"/>
      <w:r w:rsidRPr="008F188A">
        <w:rPr>
          <w:i/>
          <w:iCs/>
          <w:sz w:val="22"/>
          <w:szCs w:val="22"/>
        </w:rPr>
        <w:t>February</w:t>
      </w:r>
      <w:proofErr w:type="gramEnd"/>
      <w:r w:rsidRPr="008F188A">
        <w:rPr>
          <w:i/>
          <w:iCs/>
          <w:sz w:val="22"/>
          <w:szCs w:val="22"/>
        </w:rPr>
        <w:t xml:space="preserve"> </w:t>
      </w:r>
    </w:p>
    <w:p w14:paraId="4DD3E5D5" w14:textId="77777777" w:rsidR="00C45F14" w:rsidRPr="00E76A83" w:rsidRDefault="00C45F14" w:rsidP="00C45F14">
      <w:pPr>
        <w:pStyle w:val="Default"/>
        <w:spacing w:line="312" w:lineRule="auto"/>
        <w:ind w:left="720"/>
        <w:rPr>
          <w:sz w:val="22"/>
          <w:szCs w:val="22"/>
        </w:rPr>
      </w:pPr>
      <w:r w:rsidRPr="008F188A">
        <w:rPr>
          <w:i/>
          <w:iCs/>
          <w:sz w:val="22"/>
          <w:szCs w:val="22"/>
        </w:rPr>
        <w:t>Interviews will be held via zoom on Thursday 25</w:t>
      </w:r>
      <w:r w:rsidRPr="008F188A">
        <w:rPr>
          <w:i/>
          <w:iCs/>
          <w:sz w:val="22"/>
          <w:szCs w:val="22"/>
          <w:vertAlign w:val="superscript"/>
        </w:rPr>
        <w:t>th</w:t>
      </w:r>
      <w:r w:rsidRPr="008F188A">
        <w:rPr>
          <w:i/>
          <w:iCs/>
          <w:sz w:val="22"/>
          <w:szCs w:val="22"/>
        </w:rPr>
        <w:t xml:space="preserve"> </w:t>
      </w:r>
      <w:proofErr w:type="gramStart"/>
      <w:r w:rsidRPr="008F188A">
        <w:rPr>
          <w:i/>
          <w:iCs/>
          <w:sz w:val="22"/>
          <w:szCs w:val="22"/>
        </w:rPr>
        <w:t>February</w:t>
      </w:r>
      <w:proofErr w:type="gramEnd"/>
      <w:r w:rsidRPr="008F188A">
        <w:rPr>
          <w:i/>
          <w:iCs/>
          <w:sz w:val="22"/>
          <w:szCs w:val="22"/>
        </w:rPr>
        <w:t xml:space="preserve"> </w:t>
      </w:r>
    </w:p>
    <w:sectPr w:rsidR="00C45F14" w:rsidRPr="00E76A83" w:rsidSect="00C45F14">
      <w:headerReference w:type="default" r:id="rId11"/>
      <w:footerReference w:type="default" r:id="rId12"/>
      <w:pgSz w:w="11907" w:h="16840" w:code="9"/>
      <w:pgMar w:top="728" w:right="1417" w:bottom="94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22F6" w14:textId="77777777" w:rsidR="00E6665C" w:rsidRDefault="00E6665C">
      <w:r>
        <w:separator/>
      </w:r>
    </w:p>
  </w:endnote>
  <w:endnote w:type="continuationSeparator" w:id="0">
    <w:p w14:paraId="00337BD4" w14:textId="77777777" w:rsidR="00E6665C" w:rsidRDefault="00E6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limbach">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AADA" w14:textId="77777777" w:rsidR="0006317C" w:rsidRPr="0006317C" w:rsidRDefault="0006317C">
    <w:pPr>
      <w:pStyle w:val="Footer"/>
      <w:jc w:val="right"/>
      <w:rPr>
        <w:rFonts w:ascii="Arial" w:hAnsi="Arial" w:cs="Arial"/>
        <w:sz w:val="22"/>
        <w:szCs w:val="22"/>
      </w:rPr>
    </w:pPr>
    <w:r w:rsidRPr="0006317C">
      <w:rPr>
        <w:rFonts w:ascii="Arial" w:hAnsi="Arial" w:cs="Arial"/>
        <w:sz w:val="22"/>
        <w:szCs w:val="22"/>
      </w:rPr>
      <w:fldChar w:fldCharType="begin"/>
    </w:r>
    <w:r w:rsidRPr="0006317C">
      <w:rPr>
        <w:rFonts w:ascii="Arial" w:hAnsi="Arial" w:cs="Arial"/>
        <w:sz w:val="22"/>
        <w:szCs w:val="22"/>
      </w:rPr>
      <w:instrText xml:space="preserve"> PAGE   \* MERGEFORMAT </w:instrText>
    </w:r>
    <w:r w:rsidRPr="0006317C">
      <w:rPr>
        <w:rFonts w:ascii="Arial" w:hAnsi="Arial" w:cs="Arial"/>
        <w:sz w:val="22"/>
        <w:szCs w:val="22"/>
      </w:rPr>
      <w:fldChar w:fldCharType="separate"/>
    </w:r>
    <w:r w:rsidR="00CD5EFC">
      <w:rPr>
        <w:rFonts w:ascii="Arial" w:hAnsi="Arial" w:cs="Arial"/>
        <w:noProof/>
        <w:sz w:val="22"/>
        <w:szCs w:val="22"/>
      </w:rPr>
      <w:t>1</w:t>
    </w:r>
    <w:r w:rsidRPr="0006317C">
      <w:rPr>
        <w:rFonts w:ascii="Arial" w:hAnsi="Arial" w:cs="Arial"/>
        <w:noProof/>
        <w:sz w:val="22"/>
        <w:szCs w:val="22"/>
      </w:rPr>
      <w:fldChar w:fldCharType="end"/>
    </w:r>
  </w:p>
  <w:p w14:paraId="6A323A36" w14:textId="77777777" w:rsidR="00A77C47" w:rsidRPr="005223BB" w:rsidRDefault="0006317C">
    <w:pPr>
      <w:pStyle w:val="Footer"/>
      <w:rPr>
        <w:rFonts w:ascii="Arial" w:hAnsi="Arial" w:cs="Arial"/>
        <w:i/>
        <w:sz w:val="18"/>
        <w:szCs w:val="18"/>
        <w:lang w:val="en-GB"/>
      </w:rPr>
    </w:pPr>
    <w:r>
      <w:rPr>
        <w:rFonts w:ascii="Arial" w:hAnsi="Arial" w:cs="Arial"/>
        <w:i/>
        <w:sz w:val="18"/>
        <w:szCs w:val="18"/>
        <w:lang w:val="en-GB"/>
      </w:rPr>
      <w:t xml:space="preserve">CTAL </w:t>
    </w:r>
    <w:r w:rsidR="008B6287">
      <w:rPr>
        <w:rFonts w:ascii="Arial" w:hAnsi="Arial" w:cs="Arial"/>
        <w:i/>
        <w:sz w:val="18"/>
        <w:szCs w:val="18"/>
        <w:lang w:val="en-GB"/>
      </w:rPr>
      <w:t>Mission Enabler</w:t>
    </w:r>
    <w:r>
      <w:rPr>
        <w:rFonts w:ascii="Arial" w:hAnsi="Arial" w:cs="Arial"/>
        <w:i/>
        <w:sz w:val="18"/>
        <w:szCs w:val="18"/>
        <w:lang w:val="en-GB"/>
      </w:rPr>
      <w:t xml:space="preserve"> </w:t>
    </w:r>
    <w:r w:rsidR="00AD4217">
      <w:rPr>
        <w:rFonts w:ascii="Arial" w:hAnsi="Arial" w:cs="Arial"/>
        <w:i/>
        <w:sz w:val="18"/>
        <w:szCs w:val="18"/>
        <w:lang w:val="en-GB"/>
      </w:rPr>
      <w:t>2021</w:t>
    </w:r>
    <w:r>
      <w:rPr>
        <w:rFonts w:ascii="Arial" w:hAnsi="Arial" w:cs="Arial"/>
        <w: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4EAC1" w14:textId="77777777" w:rsidR="00E6665C" w:rsidRDefault="00E6665C">
      <w:r>
        <w:separator/>
      </w:r>
    </w:p>
  </w:footnote>
  <w:footnote w:type="continuationSeparator" w:id="0">
    <w:p w14:paraId="5D53ED92" w14:textId="77777777" w:rsidR="00E6665C" w:rsidRDefault="00E6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26FC" w14:textId="77777777" w:rsidR="00D718D2" w:rsidRDefault="00656F9F">
    <w:pPr>
      <w:pStyle w:val="Header"/>
    </w:pPr>
    <w:r>
      <w:rPr>
        <w:noProof/>
      </w:rPr>
      <w:pict w14:anchorId="7B552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1" type="#_x0000_t75" alt="" style="position:absolute;margin-left:408.25pt;margin-top:-28.3pt;width:63.75pt;height:71.25pt;z-index:251657728;mso-wrap-edited:f;mso-width-percent:0;mso-height-percent:0;mso-position-horizontal-relative:margin;mso-position-vertical-relative:margin;mso-width-percent:0;mso-height-percent:0">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6A4"/>
    <w:multiLevelType w:val="hybridMultilevel"/>
    <w:tmpl w:val="3558D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F6E4725"/>
    <w:multiLevelType w:val="hybridMultilevel"/>
    <w:tmpl w:val="FE884D32"/>
    <w:lvl w:ilvl="0" w:tplc="712C3DD6">
      <w:start w:val="1"/>
      <w:numFmt w:val="bullet"/>
      <w:lvlText w:val=""/>
      <w:lvlJc w:val="left"/>
      <w:pPr>
        <w:tabs>
          <w:tab w:val="num" w:pos="720"/>
        </w:tabs>
        <w:ind w:left="720" w:hanging="360"/>
      </w:pPr>
      <w:rPr>
        <w:rFonts w:ascii="Symbol" w:hAnsi="Symbol" w:hint="default"/>
        <w:color w:val="auto"/>
        <w:sz w:val="24"/>
        <w:szCs w:val="24"/>
      </w:rPr>
    </w:lvl>
    <w:lvl w:ilvl="1" w:tplc="7E6465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34806"/>
    <w:multiLevelType w:val="multilevel"/>
    <w:tmpl w:val="0D664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86CF5"/>
    <w:multiLevelType w:val="multilevel"/>
    <w:tmpl w:val="6A6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0CE5"/>
    <w:multiLevelType w:val="hybridMultilevel"/>
    <w:tmpl w:val="D9B49232"/>
    <w:lvl w:ilvl="0" w:tplc="712C3DD6">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E2EFA"/>
    <w:multiLevelType w:val="hybridMultilevel"/>
    <w:tmpl w:val="0D6642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97014"/>
    <w:multiLevelType w:val="hybridMultilevel"/>
    <w:tmpl w:val="ED62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26C83"/>
    <w:multiLevelType w:val="hybridMultilevel"/>
    <w:tmpl w:val="32A6826A"/>
    <w:lvl w:ilvl="0" w:tplc="712C3DD6">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C227D"/>
    <w:multiLevelType w:val="hybridMultilevel"/>
    <w:tmpl w:val="C0A03A5C"/>
    <w:lvl w:ilvl="0" w:tplc="A7D8A3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327F71"/>
    <w:multiLevelType w:val="hybridMultilevel"/>
    <w:tmpl w:val="8CD0A092"/>
    <w:lvl w:ilvl="0" w:tplc="712C3DD6">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484671"/>
    <w:multiLevelType w:val="hybridMultilevel"/>
    <w:tmpl w:val="2CE48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FF2337"/>
    <w:multiLevelType w:val="hybridMultilevel"/>
    <w:tmpl w:val="47504082"/>
    <w:lvl w:ilvl="0" w:tplc="712C3DD6">
      <w:start w:val="1"/>
      <w:numFmt w:val="bullet"/>
      <w:lvlText w:val=""/>
      <w:lvlJc w:val="left"/>
      <w:pPr>
        <w:tabs>
          <w:tab w:val="num" w:pos="1620"/>
        </w:tabs>
        <w:ind w:left="1620" w:hanging="360"/>
      </w:pPr>
      <w:rPr>
        <w:rFonts w:ascii="Symbol" w:hAnsi="Symbol" w:hint="default"/>
        <w:color w:val="auto"/>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7F744985"/>
    <w:multiLevelType w:val="hybridMultilevel"/>
    <w:tmpl w:val="F5BA8836"/>
    <w:lvl w:ilvl="0" w:tplc="712C3DD6">
      <w:start w:val="1"/>
      <w:numFmt w:val="bullet"/>
      <w:lvlText w:val=""/>
      <w:lvlJc w:val="left"/>
      <w:pPr>
        <w:tabs>
          <w:tab w:val="num" w:pos="900"/>
        </w:tabs>
        <w:ind w:left="900" w:hanging="360"/>
      </w:pPr>
      <w:rPr>
        <w:rFonts w:ascii="Symbol" w:hAnsi="Symbol" w:hint="default"/>
        <w:color w:val="auto"/>
        <w:sz w:val="24"/>
        <w:szCs w:val="24"/>
      </w:rPr>
    </w:lvl>
    <w:lvl w:ilvl="1" w:tplc="0809000F">
      <w:start w:val="1"/>
      <w:numFmt w:val="decimal"/>
      <w:lvlText w:val="%2."/>
      <w:lvlJc w:val="left"/>
      <w:pPr>
        <w:tabs>
          <w:tab w:val="num" w:pos="1620"/>
        </w:tabs>
        <w:ind w:left="1620" w:hanging="360"/>
      </w:pPr>
      <w:rPr>
        <w:rFonts w:hint="default"/>
        <w:color w:val="auto"/>
        <w:sz w:val="24"/>
        <w:szCs w:val="24"/>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2"/>
  </w:num>
  <w:num w:numId="3">
    <w:abstractNumId w:val="10"/>
  </w:num>
  <w:num w:numId="4">
    <w:abstractNumId w:val="1"/>
  </w:num>
  <w:num w:numId="5">
    <w:abstractNumId w:val="9"/>
  </w:num>
  <w:num w:numId="6">
    <w:abstractNumId w:val="7"/>
  </w:num>
  <w:num w:numId="7">
    <w:abstractNumId w:val="11"/>
  </w:num>
  <w:num w:numId="8">
    <w:abstractNumId w:val="4"/>
  </w:num>
  <w:num w:numId="9">
    <w:abstractNumId w:val="2"/>
  </w:num>
  <w:num w:numId="10">
    <w:abstractNumId w:val="8"/>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55"/>
    <w:rsid w:val="0000790F"/>
    <w:rsid w:val="00025C11"/>
    <w:rsid w:val="000327E5"/>
    <w:rsid w:val="0004576F"/>
    <w:rsid w:val="00045E9A"/>
    <w:rsid w:val="00046D61"/>
    <w:rsid w:val="0006317C"/>
    <w:rsid w:val="000765F3"/>
    <w:rsid w:val="000771A8"/>
    <w:rsid w:val="000828C6"/>
    <w:rsid w:val="000A263D"/>
    <w:rsid w:val="000A73BD"/>
    <w:rsid w:val="000E714C"/>
    <w:rsid w:val="00125FE1"/>
    <w:rsid w:val="00180EA8"/>
    <w:rsid w:val="00190CEC"/>
    <w:rsid w:val="001B4A80"/>
    <w:rsid w:val="001B6534"/>
    <w:rsid w:val="00204A8F"/>
    <w:rsid w:val="00235D19"/>
    <w:rsid w:val="00293440"/>
    <w:rsid w:val="002B3FCF"/>
    <w:rsid w:val="002B64EC"/>
    <w:rsid w:val="002E0CA5"/>
    <w:rsid w:val="002E7E7D"/>
    <w:rsid w:val="002F0C58"/>
    <w:rsid w:val="00366F48"/>
    <w:rsid w:val="003C091F"/>
    <w:rsid w:val="003C63E2"/>
    <w:rsid w:val="003D03AD"/>
    <w:rsid w:val="003D30B4"/>
    <w:rsid w:val="003E5E2D"/>
    <w:rsid w:val="003F65F9"/>
    <w:rsid w:val="004302FF"/>
    <w:rsid w:val="00452FDF"/>
    <w:rsid w:val="0046083E"/>
    <w:rsid w:val="00486111"/>
    <w:rsid w:val="004E5B5A"/>
    <w:rsid w:val="00503801"/>
    <w:rsid w:val="005223BB"/>
    <w:rsid w:val="00540BDE"/>
    <w:rsid w:val="0058519C"/>
    <w:rsid w:val="00596F74"/>
    <w:rsid w:val="00623F13"/>
    <w:rsid w:val="00627DD6"/>
    <w:rsid w:val="00632EB3"/>
    <w:rsid w:val="00653C9E"/>
    <w:rsid w:val="00656F9F"/>
    <w:rsid w:val="00661A88"/>
    <w:rsid w:val="00676922"/>
    <w:rsid w:val="006B7D9A"/>
    <w:rsid w:val="006C1F3E"/>
    <w:rsid w:val="006C2468"/>
    <w:rsid w:val="006C3FC9"/>
    <w:rsid w:val="006D1271"/>
    <w:rsid w:val="006E3DD0"/>
    <w:rsid w:val="00705FC8"/>
    <w:rsid w:val="007100A3"/>
    <w:rsid w:val="00733047"/>
    <w:rsid w:val="007C5547"/>
    <w:rsid w:val="007C6A5F"/>
    <w:rsid w:val="007D0C3B"/>
    <w:rsid w:val="0080572E"/>
    <w:rsid w:val="00817764"/>
    <w:rsid w:val="00845EA0"/>
    <w:rsid w:val="00857BDA"/>
    <w:rsid w:val="00870F56"/>
    <w:rsid w:val="008B6287"/>
    <w:rsid w:val="008C1809"/>
    <w:rsid w:val="008F188A"/>
    <w:rsid w:val="0090762E"/>
    <w:rsid w:val="00924023"/>
    <w:rsid w:val="0095073A"/>
    <w:rsid w:val="00961129"/>
    <w:rsid w:val="00992517"/>
    <w:rsid w:val="009A06B8"/>
    <w:rsid w:val="009A1F66"/>
    <w:rsid w:val="00A229EC"/>
    <w:rsid w:val="00A60798"/>
    <w:rsid w:val="00A609D7"/>
    <w:rsid w:val="00A77C47"/>
    <w:rsid w:val="00A85F98"/>
    <w:rsid w:val="00AD4217"/>
    <w:rsid w:val="00B00628"/>
    <w:rsid w:val="00B00806"/>
    <w:rsid w:val="00B30D44"/>
    <w:rsid w:val="00B33837"/>
    <w:rsid w:val="00B439FC"/>
    <w:rsid w:val="00B535DB"/>
    <w:rsid w:val="00B6296F"/>
    <w:rsid w:val="00B74EEC"/>
    <w:rsid w:val="00BB6CE3"/>
    <w:rsid w:val="00BD276F"/>
    <w:rsid w:val="00BE7971"/>
    <w:rsid w:val="00C306BD"/>
    <w:rsid w:val="00C43F01"/>
    <w:rsid w:val="00C45F14"/>
    <w:rsid w:val="00C75A55"/>
    <w:rsid w:val="00C90A99"/>
    <w:rsid w:val="00C9529A"/>
    <w:rsid w:val="00CB55A5"/>
    <w:rsid w:val="00CD5EFC"/>
    <w:rsid w:val="00CE6D42"/>
    <w:rsid w:val="00D031AE"/>
    <w:rsid w:val="00D2319C"/>
    <w:rsid w:val="00D37BC1"/>
    <w:rsid w:val="00D70005"/>
    <w:rsid w:val="00D718D2"/>
    <w:rsid w:val="00D7546A"/>
    <w:rsid w:val="00D956F0"/>
    <w:rsid w:val="00DA4EB4"/>
    <w:rsid w:val="00DC1EC2"/>
    <w:rsid w:val="00E07BEE"/>
    <w:rsid w:val="00E310CA"/>
    <w:rsid w:val="00E657F0"/>
    <w:rsid w:val="00E6665C"/>
    <w:rsid w:val="00E76A83"/>
    <w:rsid w:val="00EC120E"/>
    <w:rsid w:val="00EE0E68"/>
    <w:rsid w:val="00EE1DC9"/>
    <w:rsid w:val="00EE56DE"/>
    <w:rsid w:val="00EF332F"/>
    <w:rsid w:val="00F16FA5"/>
    <w:rsid w:val="00F53075"/>
    <w:rsid w:val="00F8420F"/>
    <w:rsid w:val="00FD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6BAFC9A"/>
  <w15:chartTrackingRefBased/>
  <w15:docId w15:val="{77C855CE-7A09-2447-B629-038B32F0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8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A55"/>
    <w:rPr>
      <w:color w:val="0000FF"/>
      <w:u w:val="single"/>
    </w:rPr>
  </w:style>
  <w:style w:type="paragraph" w:styleId="Header">
    <w:name w:val="header"/>
    <w:basedOn w:val="Normal"/>
    <w:rsid w:val="00125FE1"/>
    <w:pPr>
      <w:tabs>
        <w:tab w:val="center" w:pos="4153"/>
        <w:tab w:val="right" w:pos="8306"/>
      </w:tabs>
    </w:pPr>
  </w:style>
  <w:style w:type="paragraph" w:styleId="Footer">
    <w:name w:val="footer"/>
    <w:basedOn w:val="Normal"/>
    <w:link w:val="FooterChar"/>
    <w:uiPriority w:val="99"/>
    <w:rsid w:val="00125FE1"/>
    <w:pPr>
      <w:tabs>
        <w:tab w:val="center" w:pos="4153"/>
        <w:tab w:val="right" w:pos="8306"/>
      </w:tabs>
    </w:pPr>
  </w:style>
  <w:style w:type="paragraph" w:styleId="NormalWeb">
    <w:name w:val="Normal (Web)"/>
    <w:basedOn w:val="Normal"/>
    <w:uiPriority w:val="99"/>
    <w:unhideWhenUsed/>
    <w:rsid w:val="00235D19"/>
    <w:pPr>
      <w:spacing w:before="100" w:beforeAutospacing="1" w:after="100" w:afterAutospacing="1"/>
    </w:pPr>
    <w:rPr>
      <w:lang w:val="en-GB" w:eastAsia="en-GB"/>
    </w:rPr>
  </w:style>
  <w:style w:type="character" w:customStyle="1" w:styleId="FooterChar">
    <w:name w:val="Footer Char"/>
    <w:link w:val="Footer"/>
    <w:uiPriority w:val="99"/>
    <w:rsid w:val="0006317C"/>
    <w:rPr>
      <w:sz w:val="24"/>
      <w:szCs w:val="24"/>
      <w:lang w:val="en-US" w:eastAsia="en-US"/>
    </w:rPr>
  </w:style>
  <w:style w:type="table" w:styleId="TableGrid">
    <w:name w:val="Table Grid"/>
    <w:basedOn w:val="TableNormal"/>
    <w:rsid w:val="0029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02FF"/>
    <w:rPr>
      <w:color w:val="954F72"/>
      <w:u w:val="single"/>
    </w:rPr>
  </w:style>
  <w:style w:type="paragraph" w:customStyle="1" w:styleId="Default">
    <w:name w:val="Default"/>
    <w:rsid w:val="008F188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549354">
      <w:bodyDiv w:val="1"/>
      <w:marLeft w:val="0"/>
      <w:marRight w:val="0"/>
      <w:marTop w:val="0"/>
      <w:marBottom w:val="0"/>
      <w:divBdr>
        <w:top w:val="none" w:sz="0" w:space="0" w:color="auto"/>
        <w:left w:val="none" w:sz="0" w:space="0" w:color="auto"/>
        <w:bottom w:val="none" w:sz="0" w:space="0" w:color="auto"/>
        <w:right w:val="none" w:sz="0" w:space="0" w:color="auto"/>
      </w:divBdr>
    </w:div>
    <w:div w:id="6435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2" ma:contentTypeDescription="Create a new document." ma:contentTypeScope="" ma:versionID="16f1c018e3699bbf3f9507b534716232">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745213ca84a4818100c8cd750abf7dec"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D5690-B5D8-4513-B3FB-7D4E3FD23518}">
  <ds:schemaRefs>
    <ds:schemaRef ds:uri="http://schemas.openxmlformats.org/officeDocument/2006/bibliography"/>
  </ds:schemaRefs>
</ds:datastoreItem>
</file>

<file path=customXml/itemProps2.xml><?xml version="1.0" encoding="utf-8"?>
<ds:datastoreItem xmlns:ds="http://schemas.openxmlformats.org/officeDocument/2006/customXml" ds:itemID="{6741673B-28D3-4D69-94A0-B884E19A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7edf9b2-0970-4c80-9482-f9a8a09b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86D46-DA2D-436D-B69A-B256FC90C5D7}">
  <ds:schemaRefs>
    <ds:schemaRef ds:uri="http://schemas.microsoft.com/sharepoint/v3/contenttype/forms"/>
  </ds:schemaRefs>
</ds:datastoreItem>
</file>

<file path=customXml/itemProps4.xml><?xml version="1.0" encoding="utf-8"?>
<ds:datastoreItem xmlns:ds="http://schemas.openxmlformats.org/officeDocument/2006/customXml" ds:itemID="{EBDD85E9-F9C6-4D95-8030-D4DA43A7D94D}">
  <ds:schemaRefs>
    <ds:schemaRef ds:uri="http://purl.org/dc/terms/"/>
    <ds:schemaRef ds:uri="http://purl.org/dc/elements/1.1/"/>
    <ds:schemaRef ds:uri="dda71c1d-9d74-4373-b485-0515169878d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7edf9b2-0970-4c80-9482-f9a8a09b0a6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Churches Together in All Lincolnshire</vt:lpstr>
    </vt:vector>
  </TitlesOfParts>
  <Company>Fresh Expressions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Together in All Lincolnshire</dc:title>
  <dc:subject/>
  <dc:creator>Pete Atkins</dc:creator>
  <cp:keywords/>
  <cp:lastModifiedBy>Lorraine Shannon</cp:lastModifiedBy>
  <cp:revision>2</cp:revision>
  <cp:lastPrinted>2008-12-09T09:15:00Z</cp:lastPrinted>
  <dcterms:created xsi:type="dcterms:W3CDTF">2021-01-22T10:33:00Z</dcterms:created>
  <dcterms:modified xsi:type="dcterms:W3CDTF">2021-01-22T10:33:00Z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